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9BD" w:rsidRPr="00E349BD" w:rsidRDefault="00E349BD" w:rsidP="00E349BD">
      <w:pPr>
        <w:widowControl w:val="0"/>
        <w:autoSpaceDE w:val="0"/>
        <w:autoSpaceDN w:val="0"/>
        <w:spacing w:before="73" w:after="0" w:line="240" w:lineRule="auto"/>
        <w:ind w:left="426" w:right="358"/>
        <w:jc w:val="center"/>
        <w:rPr>
          <w:rFonts w:ascii="Tahoma" w:eastAsia="Microsoft Sans Serif" w:hAnsi="Tahoma" w:cs="Tahoma"/>
          <w:b/>
          <w:lang w:eastAsia="it-IT" w:bidi="it-IT"/>
        </w:rPr>
      </w:pPr>
      <w:r w:rsidRPr="00E349BD">
        <w:rPr>
          <w:rFonts w:ascii="Tahoma" w:eastAsia="Microsoft Sans Serif" w:hAnsi="Tahoma" w:cs="Tahoma"/>
          <w:b/>
          <w:lang w:eastAsia="it-IT" w:bidi="it-IT"/>
        </w:rPr>
        <w:t>ISTITUTO COMPRENSIVO DI PONT CANAVESE</w:t>
      </w:r>
    </w:p>
    <w:p w:rsidR="00E349BD" w:rsidRPr="00E349BD" w:rsidRDefault="00E349BD" w:rsidP="00E349BD">
      <w:pPr>
        <w:widowControl w:val="0"/>
        <w:tabs>
          <w:tab w:val="left" w:pos="8080"/>
        </w:tabs>
        <w:autoSpaceDE w:val="0"/>
        <w:autoSpaceDN w:val="0"/>
        <w:spacing w:before="49" w:after="0" w:line="240" w:lineRule="auto"/>
        <w:ind w:left="426" w:right="358"/>
        <w:jc w:val="center"/>
        <w:rPr>
          <w:rFonts w:ascii="Tahoma" w:eastAsia="Microsoft Sans Serif" w:hAnsi="Tahoma" w:cs="Tahoma"/>
          <w:b/>
          <w:lang w:eastAsia="it-IT" w:bidi="it-IT"/>
        </w:rPr>
      </w:pPr>
      <w:r w:rsidRPr="00E349BD">
        <w:rPr>
          <w:rFonts w:ascii="Tahoma" w:eastAsia="Microsoft Sans Serif" w:hAnsi="Tahoma" w:cs="Tahoma"/>
          <w:b/>
          <w:lang w:eastAsia="it-IT" w:bidi="it-IT"/>
        </w:rPr>
        <w:t>SCUOLA DELL’INFANZIA, PRIMARIA E SECONDARIA DI I GRADO</w:t>
      </w:r>
    </w:p>
    <w:p w:rsidR="00E349BD" w:rsidRPr="00E349BD" w:rsidRDefault="00E349BD" w:rsidP="00E349BD">
      <w:pPr>
        <w:widowControl w:val="0"/>
        <w:tabs>
          <w:tab w:val="left" w:pos="8080"/>
        </w:tabs>
        <w:autoSpaceDE w:val="0"/>
        <w:autoSpaceDN w:val="0"/>
        <w:spacing w:before="49" w:after="0" w:line="240" w:lineRule="auto"/>
        <w:ind w:left="993" w:right="1350"/>
        <w:jc w:val="center"/>
        <w:rPr>
          <w:rFonts w:ascii="Tahoma" w:eastAsia="Microsoft Sans Serif" w:hAnsi="Tahoma" w:cs="Tahoma"/>
          <w:sz w:val="20"/>
          <w:szCs w:val="20"/>
          <w:lang w:eastAsia="it-IT" w:bidi="it-IT"/>
        </w:rPr>
      </w:pPr>
      <w:r w:rsidRPr="00E349BD">
        <w:rPr>
          <w:rFonts w:ascii="Microsoft Sans Serif" w:eastAsia="Microsoft Sans Serif" w:hAnsi="Microsoft Sans Serif" w:cs="Microsoft Sans Serif"/>
          <w:noProof/>
          <w:lang w:eastAsia="it-IT"/>
        </w:rPr>
        <w:drawing>
          <wp:anchor distT="0" distB="0" distL="0" distR="0" simplePos="0" relativeHeight="251659264" behindDoc="0" locked="0" layoutInCell="1" allowOverlap="1" wp14:anchorId="48B84745" wp14:editId="6092F22A">
            <wp:simplePos x="0" y="0"/>
            <wp:positionH relativeFrom="page">
              <wp:posOffset>5764530</wp:posOffset>
            </wp:positionH>
            <wp:positionV relativeFrom="paragraph">
              <wp:posOffset>68580</wp:posOffset>
            </wp:positionV>
            <wp:extent cx="690245" cy="75057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750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49BD">
        <w:rPr>
          <w:rFonts w:ascii="Microsoft Sans Serif" w:eastAsia="Microsoft Sans Serif" w:hAnsi="Microsoft Sans Serif" w:cs="Microsoft Sans Serif"/>
          <w:noProof/>
          <w:lang w:eastAsia="it-IT"/>
        </w:rPr>
        <w:drawing>
          <wp:anchor distT="0" distB="0" distL="0" distR="0" simplePos="0" relativeHeight="251660288" behindDoc="0" locked="0" layoutInCell="1" allowOverlap="1" wp14:anchorId="006115C5" wp14:editId="278CD83F">
            <wp:simplePos x="0" y="0"/>
            <wp:positionH relativeFrom="page">
              <wp:posOffset>1123950</wp:posOffset>
            </wp:positionH>
            <wp:positionV relativeFrom="paragraph">
              <wp:posOffset>148590</wp:posOffset>
            </wp:positionV>
            <wp:extent cx="542290" cy="616585"/>
            <wp:effectExtent l="0" t="0" r="0" b="0"/>
            <wp:wrapNone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16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49BD" w:rsidRPr="00E349BD" w:rsidRDefault="00E349BD" w:rsidP="00E349BD">
      <w:pPr>
        <w:widowControl w:val="0"/>
        <w:tabs>
          <w:tab w:val="left" w:pos="8080"/>
        </w:tabs>
        <w:autoSpaceDE w:val="0"/>
        <w:autoSpaceDN w:val="0"/>
        <w:spacing w:before="49" w:after="0" w:line="240" w:lineRule="auto"/>
        <w:ind w:left="993" w:right="1350"/>
        <w:jc w:val="center"/>
        <w:rPr>
          <w:rFonts w:ascii="Tahoma" w:eastAsia="Microsoft Sans Serif" w:hAnsi="Tahoma" w:cs="Tahoma"/>
          <w:sz w:val="20"/>
          <w:szCs w:val="20"/>
          <w:lang w:eastAsia="it-IT" w:bidi="it-IT"/>
        </w:rPr>
      </w:pPr>
      <w:r w:rsidRPr="00E349BD">
        <w:rPr>
          <w:rFonts w:ascii="Tahoma" w:eastAsia="Microsoft Sans Serif" w:hAnsi="Tahoma" w:cs="Tahoma"/>
          <w:sz w:val="20"/>
          <w:szCs w:val="20"/>
          <w:lang w:eastAsia="it-IT" w:bidi="it-IT"/>
        </w:rPr>
        <w:t xml:space="preserve">Via G. Marconi, 23/bis, 10085 PONT CANAVESE (TO) </w:t>
      </w:r>
    </w:p>
    <w:p w:rsidR="00E349BD" w:rsidRPr="00E349BD" w:rsidRDefault="00E349BD" w:rsidP="00E349BD">
      <w:pPr>
        <w:widowControl w:val="0"/>
        <w:autoSpaceDE w:val="0"/>
        <w:autoSpaceDN w:val="0"/>
        <w:spacing w:before="50" w:after="0" w:line="240" w:lineRule="auto"/>
        <w:ind w:left="1134" w:right="1633"/>
        <w:jc w:val="center"/>
        <w:rPr>
          <w:rFonts w:ascii="Tahoma" w:eastAsia="Microsoft Sans Serif" w:hAnsi="Tahoma" w:cs="Tahoma"/>
          <w:sz w:val="20"/>
          <w:szCs w:val="20"/>
          <w:lang w:val="en-US" w:eastAsia="it-IT" w:bidi="it-IT"/>
        </w:rPr>
      </w:pPr>
      <w:r w:rsidRPr="00E349BD">
        <w:rPr>
          <w:rFonts w:ascii="Tahoma" w:eastAsia="Microsoft Sans Serif" w:hAnsi="Tahoma" w:cs="Tahoma"/>
          <w:sz w:val="20"/>
          <w:szCs w:val="20"/>
          <w:lang w:val="en-US" w:eastAsia="it-IT" w:bidi="it-IT"/>
        </w:rPr>
        <w:t>Tel.: 0124.85171-84971 - C.F.: 83502140011 – C.M. TOIC814009</w:t>
      </w:r>
    </w:p>
    <w:p w:rsidR="00E349BD" w:rsidRPr="00E349BD" w:rsidRDefault="00E349BD" w:rsidP="00E349BD">
      <w:pPr>
        <w:widowControl w:val="0"/>
        <w:autoSpaceDE w:val="0"/>
        <w:autoSpaceDN w:val="0"/>
        <w:spacing w:before="49" w:after="0" w:line="240" w:lineRule="auto"/>
        <w:ind w:left="1276" w:right="1492"/>
        <w:jc w:val="center"/>
        <w:rPr>
          <w:rFonts w:ascii="Tahoma" w:eastAsia="Microsoft Sans Serif" w:hAnsi="Tahoma" w:cs="Tahoma"/>
          <w:sz w:val="20"/>
          <w:szCs w:val="20"/>
          <w:lang w:eastAsia="it-IT" w:bidi="it-IT"/>
        </w:rPr>
      </w:pPr>
      <w:r w:rsidRPr="00E349BD">
        <w:rPr>
          <w:rFonts w:ascii="Tahoma" w:eastAsia="Microsoft Sans Serif" w:hAnsi="Tahoma" w:cs="Tahoma"/>
          <w:sz w:val="20"/>
          <w:szCs w:val="20"/>
          <w:lang w:eastAsia="it-IT" w:bidi="it-IT"/>
        </w:rPr>
        <w:t xml:space="preserve">E-mail: </w:t>
      </w:r>
      <w:hyperlink r:id="rId7" w:history="1">
        <w:r w:rsidRPr="00E349BD">
          <w:rPr>
            <w:rFonts w:ascii="Tahoma" w:eastAsia="Microsoft Sans Serif" w:hAnsi="Tahoma" w:cs="Tahoma"/>
            <w:sz w:val="20"/>
            <w:szCs w:val="20"/>
            <w:lang w:eastAsia="it-IT" w:bidi="it-IT"/>
          </w:rPr>
          <w:t>toic814009@istruzione.it</w:t>
        </w:r>
      </w:hyperlink>
      <w:r w:rsidRPr="00E349BD">
        <w:rPr>
          <w:rFonts w:ascii="Tahoma" w:eastAsia="Microsoft Sans Serif" w:hAnsi="Tahoma" w:cs="Tahoma"/>
          <w:sz w:val="20"/>
          <w:szCs w:val="20"/>
          <w:lang w:eastAsia="it-IT" w:bidi="it-IT"/>
        </w:rPr>
        <w:t xml:space="preserve">; PEC: </w:t>
      </w:r>
      <w:hyperlink r:id="rId8" w:history="1">
        <w:r w:rsidRPr="00E349BD">
          <w:rPr>
            <w:rFonts w:ascii="Tahoma" w:eastAsia="Microsoft Sans Serif" w:hAnsi="Tahoma" w:cs="Tahoma"/>
            <w:color w:val="0000FF"/>
            <w:sz w:val="20"/>
            <w:szCs w:val="20"/>
            <w:u w:val="single"/>
            <w:lang w:eastAsia="it-IT" w:bidi="it-IT"/>
          </w:rPr>
          <w:t>toic814009@pec.istruzione.it</w:t>
        </w:r>
      </w:hyperlink>
      <w:r w:rsidRPr="00E349BD">
        <w:rPr>
          <w:rFonts w:ascii="Tahoma" w:eastAsia="Microsoft Sans Serif" w:hAnsi="Tahoma" w:cs="Tahoma"/>
          <w:sz w:val="20"/>
          <w:szCs w:val="20"/>
          <w:lang w:eastAsia="it-IT" w:bidi="it-IT"/>
        </w:rPr>
        <w:t xml:space="preserve"> </w:t>
      </w:r>
      <w:hyperlink r:id="rId9" w:history="1">
        <w:r w:rsidRPr="00E349BD">
          <w:rPr>
            <w:rFonts w:ascii="Tahoma" w:eastAsia="Microsoft Sans Serif" w:hAnsi="Tahoma" w:cs="Tahoma"/>
            <w:color w:val="0000FF"/>
            <w:sz w:val="20"/>
            <w:szCs w:val="20"/>
            <w:u w:val="single"/>
            <w:lang w:eastAsia="it-IT" w:bidi="it-IT"/>
          </w:rPr>
          <w:t>www.istitutocomprensivopontcanavese.edu.it</w:t>
        </w:r>
      </w:hyperlink>
    </w:p>
    <w:p w:rsidR="00E349BD" w:rsidRPr="00E349BD" w:rsidRDefault="00E349BD" w:rsidP="00E349BD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sz w:val="20"/>
          <w:szCs w:val="25"/>
          <w:lang w:eastAsia="it-IT" w:bidi="it-IT"/>
        </w:rPr>
      </w:pPr>
    </w:p>
    <w:p w:rsidR="00E349BD" w:rsidRPr="00E349BD" w:rsidRDefault="00E349BD" w:rsidP="00E349BD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sz w:val="20"/>
          <w:szCs w:val="25"/>
          <w:lang w:eastAsia="it-IT" w:bidi="it-IT"/>
        </w:rPr>
      </w:pPr>
    </w:p>
    <w:p w:rsidR="003B56A2" w:rsidRDefault="00E349BD" w:rsidP="00E349BD">
      <w:pPr>
        <w:widowControl w:val="0"/>
        <w:autoSpaceDE w:val="0"/>
        <w:autoSpaceDN w:val="0"/>
        <w:spacing w:after="0" w:line="240" w:lineRule="auto"/>
        <w:jc w:val="both"/>
        <w:rPr>
          <w:rFonts w:ascii="Tahoma" w:eastAsia="Microsoft Sans Serif" w:hAnsi="Tahoma" w:cs="Tahoma"/>
          <w:sz w:val="24"/>
          <w:szCs w:val="24"/>
          <w:lang w:eastAsia="it-IT" w:bidi="it-IT"/>
        </w:rPr>
      </w:pPr>
      <w:r>
        <w:rPr>
          <w:rFonts w:ascii="Tahoma" w:eastAsia="Microsoft Sans Serif" w:hAnsi="Tahoma" w:cs="Tahoma"/>
          <w:sz w:val="24"/>
          <w:szCs w:val="24"/>
          <w:lang w:eastAsia="it-IT" w:bidi="it-IT"/>
        </w:rPr>
        <w:t>Circ. n.</w:t>
      </w:r>
      <w:r w:rsidR="00E35FB3">
        <w:rPr>
          <w:rFonts w:ascii="Tahoma" w:eastAsia="Microsoft Sans Serif" w:hAnsi="Tahoma" w:cs="Tahoma"/>
          <w:sz w:val="24"/>
          <w:szCs w:val="24"/>
          <w:lang w:eastAsia="it-IT" w:bidi="it-IT"/>
        </w:rPr>
        <w:t xml:space="preserve"> 114</w:t>
      </w:r>
      <w:r w:rsidR="003B56A2">
        <w:rPr>
          <w:rFonts w:ascii="Tahoma" w:eastAsia="Microsoft Sans Serif" w:hAnsi="Tahoma" w:cs="Tahoma"/>
          <w:sz w:val="24"/>
          <w:szCs w:val="24"/>
          <w:lang w:eastAsia="it-IT" w:bidi="it-IT"/>
        </w:rPr>
        <w:t xml:space="preserve"> </w:t>
      </w:r>
      <w:r>
        <w:rPr>
          <w:rFonts w:ascii="Tahoma" w:eastAsia="Microsoft Sans Serif" w:hAnsi="Tahoma" w:cs="Tahoma"/>
          <w:sz w:val="24"/>
          <w:szCs w:val="24"/>
          <w:lang w:eastAsia="it-IT" w:bidi="it-IT"/>
        </w:rPr>
        <w:t>del</w:t>
      </w:r>
      <w:r w:rsidR="001567DA">
        <w:rPr>
          <w:rFonts w:ascii="Tahoma" w:eastAsia="Microsoft Sans Serif" w:hAnsi="Tahoma" w:cs="Tahoma"/>
          <w:sz w:val="24"/>
          <w:szCs w:val="24"/>
          <w:lang w:eastAsia="it-IT" w:bidi="it-IT"/>
        </w:rPr>
        <w:t xml:space="preserve"> </w:t>
      </w:r>
      <w:r w:rsidR="00E35FB3">
        <w:rPr>
          <w:rFonts w:ascii="Tahoma" w:eastAsia="Microsoft Sans Serif" w:hAnsi="Tahoma" w:cs="Tahoma"/>
          <w:sz w:val="24"/>
          <w:szCs w:val="24"/>
          <w:lang w:eastAsia="it-IT" w:bidi="it-IT"/>
        </w:rPr>
        <w:t>07</w:t>
      </w:r>
      <w:bookmarkStart w:id="0" w:name="_GoBack"/>
      <w:bookmarkEnd w:id="0"/>
      <w:r w:rsidR="001567DA">
        <w:rPr>
          <w:rFonts w:ascii="Tahoma" w:eastAsia="Microsoft Sans Serif" w:hAnsi="Tahoma" w:cs="Tahoma"/>
          <w:sz w:val="24"/>
          <w:szCs w:val="24"/>
          <w:lang w:eastAsia="it-IT" w:bidi="it-IT"/>
        </w:rPr>
        <w:t>/06/2022</w:t>
      </w:r>
    </w:p>
    <w:p w:rsidR="00E349BD" w:rsidRDefault="00E349BD" w:rsidP="00E349BD">
      <w:pPr>
        <w:widowControl w:val="0"/>
        <w:autoSpaceDE w:val="0"/>
        <w:autoSpaceDN w:val="0"/>
        <w:spacing w:after="0" w:line="240" w:lineRule="auto"/>
        <w:jc w:val="both"/>
        <w:rPr>
          <w:rFonts w:ascii="Tahoma" w:eastAsia="Microsoft Sans Serif" w:hAnsi="Tahoma" w:cs="Tahoma"/>
          <w:sz w:val="24"/>
          <w:szCs w:val="24"/>
          <w:lang w:eastAsia="it-IT" w:bidi="it-IT"/>
        </w:rPr>
      </w:pPr>
      <w:r>
        <w:rPr>
          <w:rFonts w:ascii="Tahoma" w:eastAsia="Microsoft Sans Serif" w:hAnsi="Tahoma" w:cs="Tahoma"/>
          <w:sz w:val="24"/>
          <w:szCs w:val="24"/>
          <w:lang w:eastAsia="it-IT" w:bidi="it-IT"/>
        </w:rPr>
        <w:t xml:space="preserve"> </w:t>
      </w:r>
    </w:p>
    <w:p w:rsidR="00E349BD" w:rsidRDefault="00E349BD" w:rsidP="00E349BD">
      <w:pPr>
        <w:widowControl w:val="0"/>
        <w:autoSpaceDE w:val="0"/>
        <w:autoSpaceDN w:val="0"/>
        <w:spacing w:after="0" w:line="240" w:lineRule="auto"/>
        <w:jc w:val="right"/>
        <w:rPr>
          <w:rFonts w:ascii="Tahoma" w:eastAsia="Microsoft Sans Serif" w:hAnsi="Tahoma" w:cs="Tahoma"/>
          <w:sz w:val="24"/>
          <w:szCs w:val="24"/>
          <w:lang w:eastAsia="it-IT" w:bidi="it-IT"/>
        </w:rPr>
      </w:pPr>
      <w:r>
        <w:rPr>
          <w:rFonts w:ascii="Tahoma" w:eastAsia="Microsoft Sans Serif" w:hAnsi="Tahoma" w:cs="Tahoma"/>
          <w:sz w:val="24"/>
          <w:szCs w:val="24"/>
          <w:lang w:eastAsia="it-IT" w:bidi="it-IT"/>
        </w:rPr>
        <w:t xml:space="preserve">Alle famiglie degli alunni </w:t>
      </w:r>
    </w:p>
    <w:p w:rsidR="00FA0E80" w:rsidRDefault="00FA0E80" w:rsidP="00E349BD">
      <w:pPr>
        <w:widowControl w:val="0"/>
        <w:autoSpaceDE w:val="0"/>
        <w:autoSpaceDN w:val="0"/>
        <w:spacing w:after="0" w:line="240" w:lineRule="auto"/>
        <w:jc w:val="right"/>
        <w:rPr>
          <w:rFonts w:ascii="Tahoma" w:eastAsia="Microsoft Sans Serif" w:hAnsi="Tahoma" w:cs="Tahoma"/>
          <w:sz w:val="24"/>
          <w:szCs w:val="24"/>
          <w:lang w:eastAsia="it-IT" w:bidi="it-IT"/>
        </w:rPr>
      </w:pPr>
      <w:r>
        <w:rPr>
          <w:rFonts w:ascii="Tahoma" w:eastAsia="Microsoft Sans Serif" w:hAnsi="Tahoma" w:cs="Tahoma"/>
          <w:sz w:val="24"/>
          <w:szCs w:val="24"/>
          <w:lang w:eastAsia="it-IT" w:bidi="it-IT"/>
        </w:rPr>
        <w:t>Agli alunni</w:t>
      </w:r>
    </w:p>
    <w:p w:rsidR="00FA0E80" w:rsidRDefault="00FA0E80" w:rsidP="00E349BD">
      <w:pPr>
        <w:widowControl w:val="0"/>
        <w:autoSpaceDE w:val="0"/>
        <w:autoSpaceDN w:val="0"/>
        <w:spacing w:after="0" w:line="240" w:lineRule="auto"/>
        <w:jc w:val="right"/>
        <w:rPr>
          <w:rFonts w:ascii="Tahoma" w:eastAsia="Microsoft Sans Serif" w:hAnsi="Tahoma" w:cs="Tahoma"/>
          <w:sz w:val="24"/>
          <w:szCs w:val="24"/>
          <w:lang w:eastAsia="it-IT" w:bidi="it-IT"/>
        </w:rPr>
      </w:pPr>
      <w:r>
        <w:rPr>
          <w:rFonts w:ascii="Tahoma" w:eastAsia="Microsoft Sans Serif" w:hAnsi="Tahoma" w:cs="Tahoma"/>
          <w:sz w:val="24"/>
          <w:szCs w:val="24"/>
          <w:lang w:eastAsia="it-IT" w:bidi="it-IT"/>
        </w:rPr>
        <w:t>Ai docenti</w:t>
      </w:r>
    </w:p>
    <w:p w:rsidR="00E349BD" w:rsidRDefault="00E349BD" w:rsidP="00E349BD">
      <w:pPr>
        <w:widowControl w:val="0"/>
        <w:autoSpaceDE w:val="0"/>
        <w:autoSpaceDN w:val="0"/>
        <w:spacing w:after="0" w:line="240" w:lineRule="auto"/>
        <w:jc w:val="right"/>
        <w:rPr>
          <w:rFonts w:ascii="Tahoma" w:eastAsia="Microsoft Sans Serif" w:hAnsi="Tahoma" w:cs="Tahoma"/>
          <w:sz w:val="24"/>
          <w:szCs w:val="24"/>
          <w:lang w:eastAsia="it-IT" w:bidi="it-IT"/>
        </w:rPr>
      </w:pPr>
      <w:r>
        <w:rPr>
          <w:rFonts w:ascii="Tahoma" w:eastAsia="Microsoft Sans Serif" w:hAnsi="Tahoma" w:cs="Tahoma"/>
          <w:sz w:val="24"/>
          <w:szCs w:val="24"/>
          <w:lang w:eastAsia="it-IT" w:bidi="it-IT"/>
        </w:rPr>
        <w:t>dell’IC Pont Canavese</w:t>
      </w:r>
    </w:p>
    <w:p w:rsidR="00E349BD" w:rsidRDefault="00E349BD" w:rsidP="00E349BD">
      <w:pPr>
        <w:widowControl w:val="0"/>
        <w:autoSpaceDE w:val="0"/>
        <w:autoSpaceDN w:val="0"/>
        <w:spacing w:after="0" w:line="240" w:lineRule="auto"/>
        <w:jc w:val="right"/>
        <w:rPr>
          <w:rFonts w:ascii="Tahoma" w:eastAsia="Microsoft Sans Serif" w:hAnsi="Tahoma" w:cs="Tahoma"/>
          <w:sz w:val="24"/>
          <w:szCs w:val="24"/>
          <w:lang w:eastAsia="it-IT" w:bidi="it-IT"/>
        </w:rPr>
      </w:pPr>
    </w:p>
    <w:p w:rsidR="00E349BD" w:rsidRDefault="00E349BD" w:rsidP="00E349BD">
      <w:pPr>
        <w:widowControl w:val="0"/>
        <w:autoSpaceDE w:val="0"/>
        <w:autoSpaceDN w:val="0"/>
        <w:spacing w:after="0" w:line="240" w:lineRule="auto"/>
        <w:jc w:val="both"/>
        <w:rPr>
          <w:rFonts w:ascii="Tahoma" w:eastAsia="Microsoft Sans Serif" w:hAnsi="Tahoma" w:cs="Tahoma"/>
          <w:b/>
          <w:sz w:val="24"/>
          <w:szCs w:val="24"/>
          <w:lang w:eastAsia="it-IT" w:bidi="it-IT"/>
        </w:rPr>
      </w:pPr>
      <w:r w:rsidRPr="00E349BD">
        <w:rPr>
          <w:rFonts w:ascii="Tahoma" w:eastAsia="Microsoft Sans Serif" w:hAnsi="Tahoma" w:cs="Tahoma"/>
          <w:b/>
          <w:sz w:val="24"/>
          <w:szCs w:val="24"/>
          <w:lang w:eastAsia="it-IT" w:bidi="it-IT"/>
        </w:rPr>
        <w:t xml:space="preserve">OGGETTO: pubblicazione </w:t>
      </w:r>
      <w:r w:rsidR="00FA0E80">
        <w:rPr>
          <w:rFonts w:ascii="Tahoma" w:eastAsia="Microsoft Sans Serif" w:hAnsi="Tahoma" w:cs="Tahoma"/>
          <w:b/>
          <w:sz w:val="24"/>
          <w:szCs w:val="24"/>
          <w:lang w:eastAsia="it-IT" w:bidi="it-IT"/>
        </w:rPr>
        <w:t>esiti</w:t>
      </w:r>
      <w:r w:rsidR="001E2CE6">
        <w:rPr>
          <w:rFonts w:ascii="Tahoma" w:eastAsia="Microsoft Sans Serif" w:hAnsi="Tahoma" w:cs="Tahoma"/>
          <w:b/>
          <w:sz w:val="24"/>
          <w:szCs w:val="24"/>
          <w:lang w:eastAsia="it-IT" w:bidi="it-IT"/>
        </w:rPr>
        <w:t xml:space="preserve"> scrutini terminali, esiti esami di Stato e schede di valutazione</w:t>
      </w:r>
    </w:p>
    <w:p w:rsidR="00FA0E80" w:rsidRDefault="00FA0E80" w:rsidP="00E349BD">
      <w:pPr>
        <w:widowControl w:val="0"/>
        <w:autoSpaceDE w:val="0"/>
        <w:autoSpaceDN w:val="0"/>
        <w:spacing w:after="0" w:line="240" w:lineRule="auto"/>
        <w:jc w:val="both"/>
        <w:rPr>
          <w:rFonts w:ascii="Tahoma" w:eastAsia="Microsoft Sans Serif" w:hAnsi="Tahoma" w:cs="Tahoma"/>
          <w:b/>
          <w:sz w:val="24"/>
          <w:szCs w:val="24"/>
          <w:lang w:eastAsia="it-IT" w:bidi="it-IT"/>
        </w:rPr>
      </w:pPr>
    </w:p>
    <w:p w:rsidR="00FA0E80" w:rsidRDefault="00FA0E80" w:rsidP="00E349BD">
      <w:pPr>
        <w:widowControl w:val="0"/>
        <w:autoSpaceDE w:val="0"/>
        <w:autoSpaceDN w:val="0"/>
        <w:spacing w:after="0" w:line="240" w:lineRule="auto"/>
        <w:jc w:val="both"/>
        <w:rPr>
          <w:rFonts w:ascii="Tahoma" w:eastAsia="Microsoft Sans Serif" w:hAnsi="Tahoma" w:cs="Tahoma"/>
          <w:b/>
          <w:sz w:val="24"/>
          <w:szCs w:val="24"/>
          <w:lang w:eastAsia="it-IT" w:bidi="it-IT"/>
        </w:rPr>
      </w:pPr>
    </w:p>
    <w:p w:rsidR="00317EA8" w:rsidRDefault="00FA0E80" w:rsidP="00E349BD">
      <w:pPr>
        <w:widowControl w:val="0"/>
        <w:autoSpaceDE w:val="0"/>
        <w:autoSpaceDN w:val="0"/>
        <w:spacing w:after="0" w:line="240" w:lineRule="auto"/>
        <w:jc w:val="both"/>
        <w:rPr>
          <w:rFonts w:ascii="Tahoma" w:eastAsia="Microsoft Sans Serif" w:hAnsi="Tahoma" w:cs="Tahoma"/>
          <w:b/>
          <w:sz w:val="24"/>
          <w:szCs w:val="24"/>
          <w:lang w:eastAsia="it-IT" w:bidi="it-IT"/>
        </w:rPr>
      </w:pPr>
      <w:r>
        <w:rPr>
          <w:rFonts w:ascii="Tahoma" w:eastAsia="Microsoft Sans Serif" w:hAnsi="Tahoma" w:cs="Tahoma"/>
          <w:b/>
          <w:sz w:val="24"/>
          <w:szCs w:val="24"/>
          <w:lang w:eastAsia="it-IT" w:bidi="it-IT"/>
        </w:rPr>
        <w:t>Scuola Secondaria di I grado</w:t>
      </w:r>
    </w:p>
    <w:p w:rsidR="001E2CE6" w:rsidRDefault="001E2CE6" w:rsidP="00E349BD">
      <w:pPr>
        <w:widowControl w:val="0"/>
        <w:autoSpaceDE w:val="0"/>
        <w:autoSpaceDN w:val="0"/>
        <w:spacing w:after="0" w:line="240" w:lineRule="auto"/>
        <w:jc w:val="both"/>
        <w:rPr>
          <w:rFonts w:ascii="Tahoma" w:eastAsia="Microsoft Sans Serif" w:hAnsi="Tahoma" w:cs="Tahoma"/>
          <w:b/>
          <w:sz w:val="24"/>
          <w:szCs w:val="24"/>
          <w:lang w:eastAsia="it-IT" w:bidi="it-IT"/>
        </w:rPr>
      </w:pPr>
    </w:p>
    <w:p w:rsidR="00FA0E80" w:rsidRPr="00FA0E80" w:rsidRDefault="00FA0E80" w:rsidP="00FA0E80">
      <w:pPr>
        <w:widowControl w:val="0"/>
        <w:autoSpaceDE w:val="0"/>
        <w:autoSpaceDN w:val="0"/>
        <w:spacing w:after="0"/>
        <w:jc w:val="both"/>
        <w:rPr>
          <w:rFonts w:ascii="Tahoma" w:eastAsia="Microsoft Sans Serif" w:hAnsi="Tahoma" w:cs="Tahoma"/>
          <w:b/>
          <w:sz w:val="24"/>
          <w:szCs w:val="24"/>
          <w:lang w:eastAsia="it-IT" w:bidi="it-IT"/>
        </w:rPr>
      </w:pPr>
      <w:r w:rsidRPr="00FA0E80">
        <w:rPr>
          <w:rFonts w:ascii="Tahoma" w:eastAsia="Microsoft Sans Serif" w:hAnsi="Tahoma" w:cs="Tahoma"/>
          <w:b/>
          <w:sz w:val="24"/>
          <w:szCs w:val="24"/>
          <w:lang w:eastAsia="it-IT" w:bidi="it-IT"/>
        </w:rPr>
        <w:t>Esiti degli scrutini di ammissione</w:t>
      </w:r>
      <w:r w:rsidR="001E2CE6">
        <w:rPr>
          <w:rFonts w:ascii="Tahoma" w:eastAsia="Microsoft Sans Serif" w:hAnsi="Tahoma" w:cs="Tahoma"/>
          <w:b/>
          <w:sz w:val="24"/>
          <w:szCs w:val="24"/>
          <w:lang w:eastAsia="it-IT" w:bidi="it-IT"/>
        </w:rPr>
        <w:t xml:space="preserve"> all’Esame di Stato</w:t>
      </w:r>
    </w:p>
    <w:p w:rsidR="00FA0E80" w:rsidRPr="00FA0E80" w:rsidRDefault="00FA0E80" w:rsidP="00FA0E80">
      <w:pPr>
        <w:widowControl w:val="0"/>
        <w:autoSpaceDE w:val="0"/>
        <w:autoSpaceDN w:val="0"/>
        <w:spacing w:after="0"/>
        <w:jc w:val="both"/>
        <w:rPr>
          <w:rFonts w:ascii="Tahoma" w:eastAsia="Microsoft Sans Serif" w:hAnsi="Tahoma" w:cs="Tahoma"/>
          <w:sz w:val="24"/>
          <w:szCs w:val="24"/>
          <w:lang w:eastAsia="it-IT" w:bidi="it-IT"/>
        </w:rPr>
      </w:pPr>
      <w:r w:rsidRPr="00FA0E80">
        <w:rPr>
          <w:rFonts w:ascii="Tahoma" w:eastAsia="Microsoft Sans Serif" w:hAnsi="Tahoma" w:cs="Tahoma"/>
          <w:sz w:val="24"/>
          <w:szCs w:val="24"/>
          <w:lang w:eastAsia="it-IT" w:bidi="it-IT"/>
        </w:rPr>
        <w:t xml:space="preserve">Per quanto concerne la pubblicazione degli esiti degli scrutini di ammissione all'esame di Stato nel primo ciclo </w:t>
      </w:r>
      <w:proofErr w:type="gramStart"/>
      <w:r w:rsidRPr="00FA0E80">
        <w:rPr>
          <w:rFonts w:ascii="Tahoma" w:eastAsia="Microsoft Sans Serif" w:hAnsi="Tahoma" w:cs="Tahoma"/>
          <w:sz w:val="24"/>
          <w:szCs w:val="24"/>
          <w:lang w:eastAsia="it-IT" w:bidi="it-IT"/>
        </w:rPr>
        <w:t xml:space="preserve">di </w:t>
      </w:r>
      <w:proofErr w:type="gramEnd"/>
      <w:r w:rsidRPr="00FA0E80">
        <w:rPr>
          <w:rFonts w:ascii="Tahoma" w:eastAsia="Microsoft Sans Serif" w:hAnsi="Tahoma" w:cs="Tahoma"/>
          <w:sz w:val="24"/>
          <w:szCs w:val="24"/>
          <w:lang w:eastAsia="it-IT" w:bidi="it-IT"/>
        </w:rPr>
        <w:t xml:space="preserve">istruzione è previsto che “gli esiti degli scrutini con la sola indicazione per ogni studente “ammesso” e “non ammesso” alla prova d'esame, sono pubblicati, distintamente per ogni classe, solo e unicamente nell’area documentale riservata del registro elettronico, cui accedono tutti gli studenti della classe di riferimento. </w:t>
      </w:r>
    </w:p>
    <w:p w:rsidR="00FA0E80" w:rsidRPr="00FA0E80" w:rsidRDefault="00FA0E80" w:rsidP="00FA0E80">
      <w:pPr>
        <w:widowControl w:val="0"/>
        <w:autoSpaceDE w:val="0"/>
        <w:autoSpaceDN w:val="0"/>
        <w:spacing w:after="0"/>
        <w:jc w:val="both"/>
        <w:rPr>
          <w:rFonts w:ascii="Tahoma" w:eastAsia="Microsoft Sans Serif" w:hAnsi="Tahoma" w:cs="Tahoma"/>
          <w:sz w:val="24"/>
          <w:szCs w:val="24"/>
          <w:lang w:eastAsia="it-IT" w:bidi="it-IT"/>
        </w:rPr>
      </w:pPr>
      <w:r w:rsidRPr="00FA0E80">
        <w:rPr>
          <w:rFonts w:ascii="Tahoma" w:eastAsia="Microsoft Sans Serif" w:hAnsi="Tahoma" w:cs="Tahoma"/>
          <w:sz w:val="24"/>
          <w:szCs w:val="24"/>
          <w:lang w:eastAsia="it-IT" w:bidi="it-IT"/>
        </w:rPr>
        <w:t>Diversamente i voti in decimi riferiti alle singole discipline sono riportati, oltre che nel documento di valutazione, anche nell’area riservata del registro elettronico a cui può accedere il singolo studente mediante le proprie credenziali personali.</w:t>
      </w:r>
    </w:p>
    <w:p w:rsidR="00FA0E80" w:rsidRDefault="00FA0E80" w:rsidP="00FA0E80">
      <w:pPr>
        <w:widowControl w:val="0"/>
        <w:autoSpaceDE w:val="0"/>
        <w:autoSpaceDN w:val="0"/>
        <w:spacing w:after="0"/>
        <w:jc w:val="both"/>
        <w:rPr>
          <w:rFonts w:ascii="Tahoma" w:eastAsia="Microsoft Sans Serif" w:hAnsi="Tahoma" w:cs="Tahoma"/>
          <w:b/>
          <w:sz w:val="24"/>
          <w:szCs w:val="24"/>
          <w:lang w:eastAsia="it-IT" w:bidi="it-IT"/>
        </w:rPr>
      </w:pPr>
    </w:p>
    <w:p w:rsidR="00FA0E80" w:rsidRPr="00FA0E80" w:rsidRDefault="00FA0E80" w:rsidP="00FA0E80">
      <w:pPr>
        <w:widowControl w:val="0"/>
        <w:autoSpaceDE w:val="0"/>
        <w:autoSpaceDN w:val="0"/>
        <w:spacing w:after="0"/>
        <w:jc w:val="both"/>
        <w:rPr>
          <w:rFonts w:ascii="Tahoma" w:eastAsia="Microsoft Sans Serif" w:hAnsi="Tahoma" w:cs="Tahoma"/>
          <w:b/>
          <w:sz w:val="24"/>
          <w:szCs w:val="24"/>
          <w:lang w:eastAsia="it-IT" w:bidi="it-IT"/>
        </w:rPr>
      </w:pPr>
      <w:r w:rsidRPr="00FA0E80">
        <w:rPr>
          <w:rFonts w:ascii="Tahoma" w:eastAsia="Microsoft Sans Serif" w:hAnsi="Tahoma" w:cs="Tahoma"/>
          <w:b/>
          <w:sz w:val="24"/>
          <w:szCs w:val="24"/>
          <w:lang w:eastAsia="it-IT" w:bidi="it-IT"/>
        </w:rPr>
        <w:t xml:space="preserve">Esiti degli Esami di Stato </w:t>
      </w:r>
    </w:p>
    <w:p w:rsidR="00FA0E80" w:rsidRDefault="00E35FB3" w:rsidP="00FA0E80">
      <w:pPr>
        <w:widowControl w:val="0"/>
        <w:autoSpaceDE w:val="0"/>
        <w:autoSpaceDN w:val="0"/>
        <w:spacing w:after="0"/>
        <w:jc w:val="both"/>
        <w:rPr>
          <w:rFonts w:ascii="Tahoma" w:eastAsia="Microsoft Sans Serif" w:hAnsi="Tahoma" w:cs="Tahoma"/>
          <w:sz w:val="24"/>
          <w:szCs w:val="24"/>
          <w:lang w:eastAsia="it-IT" w:bidi="it-IT"/>
        </w:rPr>
      </w:pPr>
      <w:proofErr w:type="gramStart"/>
      <w:r>
        <w:rPr>
          <w:rFonts w:ascii="Tahoma" w:eastAsia="Microsoft Sans Serif" w:hAnsi="Tahoma" w:cs="Tahoma"/>
          <w:sz w:val="24"/>
          <w:szCs w:val="24"/>
          <w:lang w:eastAsia="it-IT" w:bidi="it-IT"/>
        </w:rPr>
        <w:t xml:space="preserve">In </w:t>
      </w:r>
      <w:r w:rsidR="00FA0E80" w:rsidRPr="00FA0E80">
        <w:rPr>
          <w:rFonts w:ascii="Tahoma" w:eastAsia="Microsoft Sans Serif" w:hAnsi="Tahoma" w:cs="Tahoma"/>
          <w:sz w:val="24"/>
          <w:szCs w:val="24"/>
          <w:lang w:eastAsia="it-IT" w:bidi="it-IT"/>
        </w:rPr>
        <w:t>relazione alla</w:t>
      </w:r>
      <w:proofErr w:type="gramEnd"/>
      <w:r w:rsidR="00FA0E80" w:rsidRPr="00FA0E80">
        <w:rPr>
          <w:rFonts w:ascii="Tahoma" w:eastAsia="Microsoft Sans Serif" w:hAnsi="Tahoma" w:cs="Tahoma"/>
          <w:sz w:val="24"/>
          <w:szCs w:val="24"/>
          <w:lang w:eastAsia="it-IT" w:bidi="it-IT"/>
        </w:rPr>
        <w:t xml:space="preserve"> pubblicazione degli esiti degli esami di Stato nel primo ciclo di istruzione, l’Ordinanza Ministeriale </w:t>
      </w:r>
      <w:r w:rsidR="003F6946" w:rsidRPr="003F6946">
        <w:rPr>
          <w:rFonts w:ascii="Tahoma" w:eastAsia="Microsoft Sans Serif" w:hAnsi="Tahoma" w:cs="Tahoma"/>
          <w:sz w:val="24"/>
          <w:szCs w:val="24"/>
          <w:lang w:eastAsia="it-IT" w:bidi="it-IT"/>
        </w:rPr>
        <w:t>n. 64</w:t>
      </w:r>
      <w:r w:rsidR="00FA0E80" w:rsidRPr="003F6946">
        <w:rPr>
          <w:rFonts w:ascii="Tahoma" w:eastAsia="Microsoft Sans Serif" w:hAnsi="Tahoma" w:cs="Tahoma"/>
          <w:sz w:val="24"/>
          <w:szCs w:val="24"/>
          <w:lang w:eastAsia="it-IT" w:bidi="it-IT"/>
        </w:rPr>
        <w:t xml:space="preserve"> del </w:t>
      </w:r>
      <w:r w:rsidR="003F6946" w:rsidRPr="003F6946">
        <w:rPr>
          <w:rFonts w:ascii="Tahoma" w:eastAsia="Microsoft Sans Serif" w:hAnsi="Tahoma" w:cs="Tahoma"/>
          <w:sz w:val="24"/>
          <w:szCs w:val="24"/>
          <w:lang w:eastAsia="it-IT" w:bidi="it-IT"/>
        </w:rPr>
        <w:t>14</w:t>
      </w:r>
      <w:r w:rsidR="00CA3EDC">
        <w:rPr>
          <w:rFonts w:ascii="Tahoma" w:eastAsia="Microsoft Sans Serif" w:hAnsi="Tahoma" w:cs="Tahoma"/>
          <w:sz w:val="24"/>
          <w:szCs w:val="24"/>
          <w:lang w:eastAsia="it-IT" w:bidi="it-IT"/>
        </w:rPr>
        <w:t>/</w:t>
      </w:r>
      <w:r w:rsidR="00FA0E80" w:rsidRPr="003F6946">
        <w:rPr>
          <w:rFonts w:ascii="Tahoma" w:eastAsia="Microsoft Sans Serif" w:hAnsi="Tahoma" w:cs="Tahoma"/>
          <w:sz w:val="24"/>
          <w:szCs w:val="24"/>
          <w:lang w:eastAsia="it-IT" w:bidi="it-IT"/>
        </w:rPr>
        <w:t>0</w:t>
      </w:r>
      <w:r w:rsidR="00CA3EDC">
        <w:rPr>
          <w:rFonts w:ascii="Tahoma" w:eastAsia="Microsoft Sans Serif" w:hAnsi="Tahoma" w:cs="Tahoma"/>
          <w:sz w:val="24"/>
          <w:szCs w:val="24"/>
          <w:lang w:eastAsia="it-IT" w:bidi="it-IT"/>
        </w:rPr>
        <w:t>3/</w:t>
      </w:r>
      <w:r w:rsidR="00FA0E80" w:rsidRPr="003F6946">
        <w:rPr>
          <w:rFonts w:ascii="Tahoma" w:eastAsia="Microsoft Sans Serif" w:hAnsi="Tahoma" w:cs="Tahoma"/>
          <w:sz w:val="24"/>
          <w:szCs w:val="24"/>
          <w:lang w:eastAsia="it-IT" w:bidi="it-IT"/>
        </w:rPr>
        <w:t>202</w:t>
      </w:r>
      <w:r w:rsidR="003F6946" w:rsidRPr="003F6946">
        <w:rPr>
          <w:rFonts w:ascii="Tahoma" w:eastAsia="Microsoft Sans Serif" w:hAnsi="Tahoma" w:cs="Tahoma"/>
          <w:sz w:val="24"/>
          <w:szCs w:val="24"/>
          <w:lang w:eastAsia="it-IT" w:bidi="it-IT"/>
        </w:rPr>
        <w:t xml:space="preserve">2, all’art. 3, comma </w:t>
      </w:r>
      <w:proofErr w:type="gramStart"/>
      <w:r w:rsidR="003F6946" w:rsidRPr="003F6946">
        <w:rPr>
          <w:rFonts w:ascii="Tahoma" w:eastAsia="Microsoft Sans Serif" w:hAnsi="Tahoma" w:cs="Tahoma"/>
          <w:sz w:val="24"/>
          <w:szCs w:val="24"/>
          <w:lang w:eastAsia="it-IT" w:bidi="it-IT"/>
        </w:rPr>
        <w:t>3</w:t>
      </w:r>
      <w:proofErr w:type="gramEnd"/>
      <w:r w:rsidR="00FA0E80" w:rsidRPr="003F6946">
        <w:rPr>
          <w:rFonts w:ascii="Tahoma" w:eastAsia="Microsoft Sans Serif" w:hAnsi="Tahoma" w:cs="Tahoma"/>
          <w:sz w:val="24"/>
          <w:szCs w:val="24"/>
          <w:lang w:eastAsia="it-IT" w:bidi="it-IT"/>
        </w:rPr>
        <w:t>, prevede che “l’esito dell’esame, con l’indicazione del punteggio finale conseguito, inclusa la menzione della lode qualora attribuita dalla commissione, è pubblicato al termine delle operazioni di cui al comma 1 tramite affissione di tabelloni presso l’istituzione scolastica sede della sottocommissione, nonché, distintamente per ogni classe, solo e unicamente nell’area documentale riservata del registro elettronico, cui</w:t>
      </w:r>
      <w:r w:rsidR="00FA0E80" w:rsidRPr="00FA0E80">
        <w:rPr>
          <w:rFonts w:ascii="Tahoma" w:eastAsia="Microsoft Sans Serif" w:hAnsi="Tahoma" w:cs="Tahoma"/>
          <w:sz w:val="24"/>
          <w:szCs w:val="24"/>
          <w:lang w:eastAsia="it-IT" w:bidi="it-IT"/>
        </w:rPr>
        <w:t xml:space="preserve"> </w:t>
      </w:r>
      <w:proofErr w:type="gramStart"/>
      <w:r w:rsidR="00FA0E80" w:rsidRPr="00FA0E80">
        <w:rPr>
          <w:rFonts w:ascii="Tahoma" w:eastAsia="Microsoft Sans Serif" w:hAnsi="Tahoma" w:cs="Tahoma"/>
          <w:sz w:val="24"/>
          <w:szCs w:val="24"/>
          <w:lang w:eastAsia="it-IT" w:bidi="it-IT"/>
        </w:rPr>
        <w:t>accedono</w:t>
      </w:r>
      <w:proofErr w:type="gramEnd"/>
      <w:r w:rsidR="00FA0E80" w:rsidRPr="00FA0E80">
        <w:rPr>
          <w:rFonts w:ascii="Tahoma" w:eastAsia="Microsoft Sans Serif" w:hAnsi="Tahoma" w:cs="Tahoma"/>
          <w:sz w:val="24"/>
          <w:szCs w:val="24"/>
          <w:lang w:eastAsia="it-IT" w:bidi="it-IT"/>
        </w:rPr>
        <w:t xml:space="preserve"> gli studenti della classe di riferimento, con la sola indicazione della dicitura “Non diplomato” nel caso di mancato superamento dell’esame stesso.</w:t>
      </w:r>
    </w:p>
    <w:p w:rsidR="001E2CE6" w:rsidRDefault="001E2CE6" w:rsidP="00FA0E80">
      <w:pPr>
        <w:widowControl w:val="0"/>
        <w:autoSpaceDE w:val="0"/>
        <w:autoSpaceDN w:val="0"/>
        <w:spacing w:after="0"/>
        <w:jc w:val="both"/>
        <w:rPr>
          <w:rFonts w:ascii="Tahoma" w:eastAsia="Microsoft Sans Serif" w:hAnsi="Tahoma" w:cs="Tahoma"/>
          <w:b/>
          <w:sz w:val="24"/>
          <w:szCs w:val="24"/>
          <w:lang w:eastAsia="it-IT" w:bidi="it-IT"/>
        </w:rPr>
      </w:pPr>
    </w:p>
    <w:p w:rsidR="001E2CE6" w:rsidRPr="001E2CE6" w:rsidRDefault="001E2CE6" w:rsidP="00FA0E80">
      <w:pPr>
        <w:widowControl w:val="0"/>
        <w:autoSpaceDE w:val="0"/>
        <w:autoSpaceDN w:val="0"/>
        <w:spacing w:after="0"/>
        <w:jc w:val="both"/>
        <w:rPr>
          <w:rFonts w:ascii="Tahoma" w:eastAsia="Microsoft Sans Serif" w:hAnsi="Tahoma" w:cs="Tahoma"/>
          <w:b/>
          <w:sz w:val="24"/>
          <w:szCs w:val="24"/>
          <w:lang w:eastAsia="it-IT" w:bidi="it-IT"/>
        </w:rPr>
      </w:pPr>
      <w:r w:rsidRPr="001E2CE6">
        <w:rPr>
          <w:rFonts w:ascii="Tahoma" w:eastAsia="Microsoft Sans Serif" w:hAnsi="Tahoma" w:cs="Tahoma"/>
          <w:b/>
          <w:sz w:val="24"/>
          <w:szCs w:val="24"/>
          <w:lang w:eastAsia="it-IT" w:bidi="it-IT"/>
        </w:rPr>
        <w:t>Calendario colloqui</w:t>
      </w:r>
    </w:p>
    <w:p w:rsidR="001E2CE6" w:rsidRDefault="00E35FB3" w:rsidP="00FA0E80">
      <w:pPr>
        <w:widowControl w:val="0"/>
        <w:autoSpaceDE w:val="0"/>
        <w:autoSpaceDN w:val="0"/>
        <w:spacing w:after="0"/>
        <w:jc w:val="both"/>
        <w:rPr>
          <w:rFonts w:ascii="Tahoma" w:eastAsia="Microsoft Sans Serif" w:hAnsi="Tahoma" w:cs="Tahoma"/>
          <w:sz w:val="24"/>
          <w:szCs w:val="24"/>
          <w:lang w:eastAsia="it-IT" w:bidi="it-IT"/>
        </w:rPr>
      </w:pPr>
      <w:r>
        <w:rPr>
          <w:rFonts w:ascii="Tahoma" w:eastAsia="Microsoft Sans Serif" w:hAnsi="Tahoma" w:cs="Tahoma"/>
          <w:sz w:val="24"/>
          <w:szCs w:val="24"/>
          <w:lang w:eastAsia="it-IT" w:bidi="it-IT"/>
        </w:rPr>
        <w:t>A</w:t>
      </w:r>
      <w:r w:rsidR="001E2CE6">
        <w:rPr>
          <w:rFonts w:ascii="Tahoma" w:eastAsia="Microsoft Sans Serif" w:hAnsi="Tahoma" w:cs="Tahoma"/>
          <w:sz w:val="24"/>
          <w:szCs w:val="24"/>
          <w:lang w:eastAsia="it-IT" w:bidi="it-IT"/>
        </w:rPr>
        <w:t>p</w:t>
      </w:r>
      <w:r w:rsidR="00174A88">
        <w:rPr>
          <w:rFonts w:ascii="Tahoma" w:eastAsia="Microsoft Sans Serif" w:hAnsi="Tahoma" w:cs="Tahoma"/>
          <w:sz w:val="24"/>
          <w:szCs w:val="24"/>
          <w:lang w:eastAsia="it-IT" w:bidi="it-IT"/>
        </w:rPr>
        <w:t>plicando la norma per analogia anche agli Esami del I</w:t>
      </w:r>
      <w:r w:rsidR="001E2CE6">
        <w:rPr>
          <w:rFonts w:ascii="Tahoma" w:eastAsia="Microsoft Sans Serif" w:hAnsi="Tahoma" w:cs="Tahoma"/>
          <w:sz w:val="24"/>
          <w:szCs w:val="24"/>
          <w:lang w:eastAsia="it-IT" w:bidi="it-IT"/>
        </w:rPr>
        <w:t xml:space="preserve"> ciclo, </w:t>
      </w:r>
      <w:r w:rsidR="001E2CE6" w:rsidRPr="001E2CE6">
        <w:rPr>
          <w:rFonts w:ascii="Tahoma" w:eastAsia="Microsoft Sans Serif" w:hAnsi="Tahoma" w:cs="Tahoma"/>
          <w:sz w:val="24"/>
          <w:szCs w:val="24"/>
          <w:lang w:eastAsia="it-IT" w:bidi="it-IT"/>
        </w:rPr>
        <w:t xml:space="preserve">si precisa che il calendario dei colloqui </w:t>
      </w:r>
      <w:proofErr w:type="gramStart"/>
      <w:r w:rsidR="001E2CE6" w:rsidRPr="001E2CE6">
        <w:rPr>
          <w:rFonts w:ascii="Tahoma" w:eastAsia="Microsoft Sans Serif" w:hAnsi="Tahoma" w:cs="Tahoma"/>
          <w:sz w:val="24"/>
          <w:szCs w:val="24"/>
          <w:lang w:eastAsia="it-IT" w:bidi="it-IT"/>
        </w:rPr>
        <w:t>verrà</w:t>
      </w:r>
      <w:proofErr w:type="gramEnd"/>
      <w:r w:rsidR="001E2CE6" w:rsidRPr="001E2CE6">
        <w:rPr>
          <w:rFonts w:ascii="Tahoma" w:eastAsia="Microsoft Sans Serif" w:hAnsi="Tahoma" w:cs="Tahoma"/>
          <w:sz w:val="24"/>
          <w:szCs w:val="24"/>
          <w:lang w:eastAsia="it-IT" w:bidi="it-IT"/>
        </w:rPr>
        <w:t xml:space="preserve"> reso disponibile a ciascun candidato interno nell’area riservata del registro elettronico cui accedono tutti gli studenti della classe</w:t>
      </w:r>
      <w:r w:rsidR="001E2CE6">
        <w:rPr>
          <w:rFonts w:ascii="Tahoma" w:eastAsia="Microsoft Sans Serif" w:hAnsi="Tahoma" w:cs="Tahoma"/>
          <w:sz w:val="24"/>
          <w:szCs w:val="24"/>
          <w:lang w:eastAsia="it-IT" w:bidi="it-IT"/>
        </w:rPr>
        <w:t xml:space="preserve"> di riferimento.</w:t>
      </w:r>
      <w:r w:rsidR="001E2CE6" w:rsidRPr="001E2CE6">
        <w:rPr>
          <w:rFonts w:ascii="Tahoma" w:eastAsia="Microsoft Sans Serif" w:hAnsi="Tahoma" w:cs="Tahoma"/>
          <w:sz w:val="24"/>
          <w:szCs w:val="24"/>
          <w:lang w:eastAsia="it-IT" w:bidi="it-IT"/>
        </w:rPr>
        <w:t xml:space="preserve"> </w:t>
      </w:r>
    </w:p>
    <w:p w:rsidR="00FA0E80" w:rsidRDefault="00FA0E80" w:rsidP="00FA0E80">
      <w:pPr>
        <w:widowControl w:val="0"/>
        <w:autoSpaceDE w:val="0"/>
        <w:autoSpaceDN w:val="0"/>
        <w:spacing w:after="0"/>
        <w:jc w:val="both"/>
        <w:rPr>
          <w:rFonts w:ascii="Tahoma" w:eastAsia="Microsoft Sans Serif" w:hAnsi="Tahoma" w:cs="Tahoma"/>
          <w:sz w:val="24"/>
          <w:szCs w:val="24"/>
          <w:lang w:eastAsia="it-IT" w:bidi="it-IT"/>
        </w:rPr>
      </w:pPr>
    </w:p>
    <w:p w:rsidR="00FA0E80" w:rsidRDefault="00FA0E80" w:rsidP="00FA0E80">
      <w:pPr>
        <w:widowControl w:val="0"/>
        <w:autoSpaceDE w:val="0"/>
        <w:autoSpaceDN w:val="0"/>
        <w:spacing w:after="0"/>
        <w:jc w:val="both"/>
        <w:rPr>
          <w:rFonts w:ascii="Tahoma" w:eastAsia="Microsoft Sans Serif" w:hAnsi="Tahoma" w:cs="Tahoma"/>
          <w:sz w:val="24"/>
          <w:szCs w:val="24"/>
          <w:lang w:eastAsia="it-IT" w:bidi="it-IT"/>
        </w:rPr>
      </w:pPr>
      <w:r w:rsidRPr="00FA0E80">
        <w:rPr>
          <w:rFonts w:ascii="Tahoma" w:eastAsia="Microsoft Sans Serif" w:hAnsi="Tahoma" w:cs="Tahoma"/>
          <w:sz w:val="24"/>
          <w:szCs w:val="24"/>
          <w:lang w:eastAsia="it-IT" w:bidi="it-IT"/>
        </w:rPr>
        <w:t xml:space="preserve">Alla luce di quanto sopra, si rileva che gli esiti di ammissione all'esame di Stato </w:t>
      </w:r>
      <w:r>
        <w:rPr>
          <w:rFonts w:ascii="Tahoma" w:eastAsia="Microsoft Sans Serif" w:hAnsi="Tahoma" w:cs="Tahoma"/>
          <w:sz w:val="24"/>
          <w:szCs w:val="24"/>
          <w:lang w:eastAsia="it-IT" w:bidi="it-IT"/>
        </w:rPr>
        <w:t>saranno</w:t>
      </w:r>
      <w:r w:rsidRPr="00FA0E80">
        <w:rPr>
          <w:rFonts w:ascii="Tahoma" w:eastAsia="Microsoft Sans Serif" w:hAnsi="Tahoma" w:cs="Tahoma"/>
          <w:sz w:val="24"/>
          <w:szCs w:val="24"/>
          <w:lang w:eastAsia="it-IT" w:bidi="it-IT"/>
        </w:rPr>
        <w:t xml:space="preserve"> pubblicati nei seguenti modi:</w:t>
      </w:r>
    </w:p>
    <w:p w:rsidR="00E35FB3" w:rsidRDefault="00E35FB3" w:rsidP="00FA0E80">
      <w:pPr>
        <w:widowControl w:val="0"/>
        <w:autoSpaceDE w:val="0"/>
        <w:autoSpaceDN w:val="0"/>
        <w:spacing w:after="0"/>
        <w:jc w:val="both"/>
        <w:rPr>
          <w:rFonts w:ascii="Tahoma" w:eastAsia="Microsoft Sans Serif" w:hAnsi="Tahoma" w:cs="Tahoma"/>
          <w:sz w:val="24"/>
          <w:szCs w:val="24"/>
          <w:lang w:eastAsia="it-IT" w:bidi="it-IT"/>
        </w:rPr>
      </w:pPr>
    </w:p>
    <w:p w:rsidR="00FA0E80" w:rsidRPr="00FA0E80" w:rsidRDefault="00FA0E80" w:rsidP="00FA0E80">
      <w:pPr>
        <w:widowControl w:val="0"/>
        <w:autoSpaceDE w:val="0"/>
        <w:autoSpaceDN w:val="0"/>
        <w:spacing w:after="0"/>
        <w:jc w:val="both"/>
        <w:rPr>
          <w:rFonts w:ascii="Tahoma" w:eastAsia="Microsoft Sans Serif" w:hAnsi="Tahoma" w:cs="Tahoma"/>
          <w:sz w:val="24"/>
          <w:szCs w:val="24"/>
          <w:lang w:eastAsia="it-IT" w:bidi="it-IT"/>
        </w:rPr>
      </w:pPr>
      <w:r w:rsidRPr="00FA0E80">
        <w:rPr>
          <w:rFonts w:ascii="Tahoma" w:eastAsia="Microsoft Sans Serif" w:hAnsi="Tahoma" w:cs="Tahoma"/>
          <w:sz w:val="24"/>
          <w:szCs w:val="24"/>
          <w:lang w:eastAsia="it-IT" w:bidi="it-IT"/>
        </w:rPr>
        <w:t>1.</w:t>
      </w:r>
      <w:proofErr w:type="gramStart"/>
      <w:r w:rsidRPr="00FA0E80">
        <w:rPr>
          <w:rFonts w:ascii="Tahoma" w:eastAsia="Microsoft Sans Serif" w:hAnsi="Tahoma" w:cs="Tahoma"/>
          <w:sz w:val="24"/>
          <w:szCs w:val="24"/>
          <w:lang w:eastAsia="it-IT" w:bidi="it-IT"/>
        </w:rPr>
        <w:t xml:space="preserve">      </w:t>
      </w:r>
      <w:proofErr w:type="gramEnd"/>
      <w:r w:rsidRPr="00FA0E80">
        <w:rPr>
          <w:rFonts w:ascii="Tahoma" w:eastAsia="Microsoft Sans Serif" w:hAnsi="Tahoma" w:cs="Tahoma"/>
          <w:sz w:val="24"/>
          <w:szCs w:val="24"/>
          <w:lang w:eastAsia="it-IT" w:bidi="it-IT"/>
        </w:rPr>
        <w:t>la sola indicazione per ogni stude</w:t>
      </w:r>
      <w:r>
        <w:rPr>
          <w:rFonts w:ascii="Tahoma" w:eastAsia="Microsoft Sans Serif" w:hAnsi="Tahoma" w:cs="Tahoma"/>
          <w:sz w:val="24"/>
          <w:szCs w:val="24"/>
          <w:lang w:eastAsia="it-IT" w:bidi="it-IT"/>
        </w:rPr>
        <w:t>nte “ammesso” e “non ammesso”</w:t>
      </w:r>
      <w:r w:rsidRPr="00FA0E80">
        <w:rPr>
          <w:rFonts w:ascii="Tahoma" w:eastAsia="Microsoft Sans Serif" w:hAnsi="Tahoma" w:cs="Tahoma"/>
          <w:sz w:val="24"/>
          <w:szCs w:val="24"/>
          <w:lang w:eastAsia="it-IT" w:bidi="it-IT"/>
        </w:rPr>
        <w:t xml:space="preserve"> inserita </w:t>
      </w:r>
      <w:r w:rsidRPr="00E84479">
        <w:rPr>
          <w:rFonts w:ascii="Tahoma" w:eastAsia="Microsoft Sans Serif" w:hAnsi="Tahoma" w:cs="Tahoma"/>
          <w:sz w:val="24"/>
          <w:szCs w:val="24"/>
          <w:u w:val="single"/>
          <w:lang w:eastAsia="it-IT" w:bidi="it-IT"/>
        </w:rPr>
        <w:t>nell’area riservata del registro elettronico,</w:t>
      </w:r>
      <w:r w:rsidRPr="00FA0E80">
        <w:rPr>
          <w:rFonts w:ascii="Tahoma" w:eastAsia="Microsoft Sans Serif" w:hAnsi="Tahoma" w:cs="Tahoma"/>
          <w:sz w:val="24"/>
          <w:szCs w:val="24"/>
          <w:lang w:eastAsia="it-IT" w:bidi="it-IT"/>
        </w:rPr>
        <w:t xml:space="preserve"> distintamente per ogni </w:t>
      </w:r>
      <w:r w:rsidRPr="00E84479">
        <w:rPr>
          <w:rFonts w:ascii="Tahoma" w:eastAsia="Microsoft Sans Serif" w:hAnsi="Tahoma" w:cs="Tahoma"/>
          <w:sz w:val="24"/>
          <w:szCs w:val="24"/>
          <w:u w:val="single"/>
          <w:lang w:eastAsia="it-IT" w:bidi="it-IT"/>
        </w:rPr>
        <w:t>classe.</w:t>
      </w:r>
      <w:r w:rsidRPr="00FA0E80">
        <w:rPr>
          <w:rFonts w:ascii="Tahoma" w:eastAsia="Microsoft Sans Serif" w:hAnsi="Tahoma" w:cs="Tahoma"/>
          <w:sz w:val="24"/>
          <w:szCs w:val="24"/>
          <w:lang w:eastAsia="it-IT" w:bidi="it-IT"/>
        </w:rPr>
        <w:t xml:space="preserve"> Nessun'altra informazione </w:t>
      </w:r>
      <w:r>
        <w:rPr>
          <w:rFonts w:ascii="Tahoma" w:eastAsia="Microsoft Sans Serif" w:hAnsi="Tahoma" w:cs="Tahoma"/>
          <w:sz w:val="24"/>
          <w:szCs w:val="24"/>
          <w:lang w:eastAsia="it-IT" w:bidi="it-IT"/>
        </w:rPr>
        <w:t>sarà</w:t>
      </w:r>
      <w:r w:rsidRPr="00FA0E80">
        <w:rPr>
          <w:rFonts w:ascii="Tahoma" w:eastAsia="Microsoft Sans Serif" w:hAnsi="Tahoma" w:cs="Tahoma"/>
          <w:sz w:val="24"/>
          <w:szCs w:val="24"/>
          <w:lang w:eastAsia="it-IT" w:bidi="it-IT"/>
        </w:rPr>
        <w:t xml:space="preserve"> inserita in tale area.  </w:t>
      </w:r>
    </w:p>
    <w:p w:rsidR="00FA0E80" w:rsidRDefault="00FA0E80" w:rsidP="00FA0E80">
      <w:pPr>
        <w:widowControl w:val="0"/>
        <w:autoSpaceDE w:val="0"/>
        <w:autoSpaceDN w:val="0"/>
        <w:spacing w:after="0"/>
        <w:jc w:val="both"/>
        <w:rPr>
          <w:rFonts w:ascii="Tahoma" w:eastAsia="Microsoft Sans Serif" w:hAnsi="Tahoma" w:cs="Tahoma"/>
          <w:sz w:val="24"/>
          <w:szCs w:val="24"/>
          <w:lang w:eastAsia="it-IT" w:bidi="it-IT"/>
        </w:rPr>
      </w:pPr>
      <w:r w:rsidRPr="00FA0E80">
        <w:rPr>
          <w:rFonts w:ascii="Tahoma" w:eastAsia="Microsoft Sans Serif" w:hAnsi="Tahoma" w:cs="Tahoma"/>
          <w:sz w:val="24"/>
          <w:szCs w:val="24"/>
          <w:lang w:eastAsia="it-IT" w:bidi="it-IT"/>
        </w:rPr>
        <w:t xml:space="preserve">2.      </w:t>
      </w:r>
      <w:r w:rsidRPr="00E84479">
        <w:rPr>
          <w:rFonts w:ascii="Tahoma" w:eastAsia="Microsoft Sans Serif" w:hAnsi="Tahoma" w:cs="Tahoma"/>
          <w:sz w:val="24"/>
          <w:szCs w:val="24"/>
          <w:u w:val="single"/>
          <w:lang w:eastAsia="it-IT" w:bidi="it-IT"/>
        </w:rPr>
        <w:t>Nell’area riservata</w:t>
      </w:r>
      <w:r w:rsidRPr="00FA0E80">
        <w:rPr>
          <w:rFonts w:ascii="Tahoma" w:eastAsia="Microsoft Sans Serif" w:hAnsi="Tahoma" w:cs="Tahoma"/>
          <w:sz w:val="24"/>
          <w:szCs w:val="24"/>
          <w:lang w:eastAsia="it-IT" w:bidi="it-IT"/>
        </w:rPr>
        <w:t xml:space="preserve"> del registro elettronico a cui può accedere solo il </w:t>
      </w:r>
      <w:r w:rsidRPr="00E84479">
        <w:rPr>
          <w:rFonts w:ascii="Tahoma" w:eastAsia="Microsoft Sans Serif" w:hAnsi="Tahoma" w:cs="Tahoma"/>
          <w:sz w:val="24"/>
          <w:szCs w:val="24"/>
          <w:u w:val="single"/>
          <w:lang w:eastAsia="it-IT" w:bidi="it-IT"/>
        </w:rPr>
        <w:t>singolo studente</w:t>
      </w:r>
      <w:r w:rsidRPr="00FA0E80">
        <w:rPr>
          <w:rFonts w:ascii="Tahoma" w:eastAsia="Microsoft Sans Serif" w:hAnsi="Tahoma" w:cs="Tahoma"/>
          <w:sz w:val="24"/>
          <w:szCs w:val="24"/>
          <w:lang w:eastAsia="it-IT" w:bidi="it-IT"/>
        </w:rPr>
        <w:t xml:space="preserve">, invece, </w:t>
      </w:r>
      <w:r w:rsidR="00E84479">
        <w:rPr>
          <w:rFonts w:ascii="Tahoma" w:eastAsia="Microsoft Sans Serif" w:hAnsi="Tahoma" w:cs="Tahoma"/>
          <w:sz w:val="24"/>
          <w:szCs w:val="24"/>
          <w:lang w:eastAsia="it-IT" w:bidi="it-IT"/>
        </w:rPr>
        <w:t>saranno</w:t>
      </w:r>
      <w:r w:rsidRPr="00FA0E80">
        <w:rPr>
          <w:rFonts w:ascii="Tahoma" w:eastAsia="Microsoft Sans Serif" w:hAnsi="Tahoma" w:cs="Tahoma"/>
          <w:sz w:val="24"/>
          <w:szCs w:val="24"/>
          <w:lang w:eastAsia="it-IT" w:bidi="it-IT"/>
        </w:rPr>
        <w:t xml:space="preserve"> inseriti </w:t>
      </w:r>
      <w:r w:rsidRPr="00E84479">
        <w:rPr>
          <w:rFonts w:ascii="Tahoma" w:eastAsia="Microsoft Sans Serif" w:hAnsi="Tahoma" w:cs="Tahoma"/>
          <w:sz w:val="24"/>
          <w:szCs w:val="24"/>
          <w:u w:val="single"/>
          <w:lang w:eastAsia="it-IT" w:bidi="it-IT"/>
        </w:rPr>
        <w:t>i voti in decimi</w:t>
      </w:r>
      <w:r w:rsidRPr="00FA0E80">
        <w:rPr>
          <w:rFonts w:ascii="Tahoma" w:eastAsia="Microsoft Sans Serif" w:hAnsi="Tahoma" w:cs="Tahoma"/>
          <w:sz w:val="24"/>
          <w:szCs w:val="24"/>
          <w:lang w:eastAsia="it-IT" w:bidi="it-IT"/>
        </w:rPr>
        <w:t xml:space="preserve"> riferiti alle singole discipline, </w:t>
      </w:r>
      <w:r w:rsidRPr="00E84479">
        <w:rPr>
          <w:rFonts w:ascii="Tahoma" w:eastAsia="Microsoft Sans Serif" w:hAnsi="Tahoma" w:cs="Tahoma"/>
          <w:sz w:val="24"/>
          <w:szCs w:val="24"/>
          <w:u w:val="single"/>
          <w:lang w:eastAsia="it-IT" w:bidi="it-IT"/>
        </w:rPr>
        <w:t>voto di ammissione all'esame di stato</w:t>
      </w:r>
      <w:r w:rsidRPr="00FA0E80">
        <w:rPr>
          <w:rFonts w:ascii="Tahoma" w:eastAsia="Microsoft Sans Serif" w:hAnsi="Tahoma" w:cs="Tahoma"/>
          <w:sz w:val="24"/>
          <w:szCs w:val="24"/>
          <w:lang w:eastAsia="it-IT" w:bidi="it-IT"/>
        </w:rPr>
        <w:t xml:space="preserve"> e qualsiasi altra informazione riferita al singolo alunno. </w:t>
      </w:r>
    </w:p>
    <w:p w:rsidR="00FA0E80" w:rsidRPr="00FA0E80" w:rsidRDefault="00FA0E80" w:rsidP="00FA0E80">
      <w:pPr>
        <w:spacing w:after="160" w:line="259" w:lineRule="auto"/>
        <w:jc w:val="both"/>
        <w:rPr>
          <w:rFonts w:ascii="Tahoma" w:eastAsia="Calibri" w:hAnsi="Tahoma" w:cs="Tahoma"/>
          <w:sz w:val="24"/>
          <w:szCs w:val="24"/>
        </w:rPr>
      </w:pPr>
      <w:r w:rsidRPr="00FA0E80">
        <w:rPr>
          <w:rFonts w:ascii="Tahoma" w:eastAsia="Calibri" w:hAnsi="Tahoma" w:cs="Tahoma"/>
          <w:sz w:val="24"/>
          <w:szCs w:val="24"/>
        </w:rPr>
        <w:t xml:space="preserve">3.      Inoltre, </w:t>
      </w:r>
      <w:r w:rsidRPr="00FA0E80">
        <w:rPr>
          <w:rFonts w:ascii="Tahoma" w:eastAsia="Calibri" w:hAnsi="Tahoma" w:cs="Tahoma"/>
          <w:sz w:val="24"/>
          <w:szCs w:val="24"/>
          <w:u w:val="single"/>
        </w:rPr>
        <w:t>l’affissione alla bacheca cartacea</w:t>
      </w:r>
      <w:r w:rsidRPr="00FA0E80">
        <w:rPr>
          <w:rFonts w:ascii="Tahoma" w:eastAsia="Calibri" w:hAnsi="Tahoma" w:cs="Tahoma"/>
          <w:sz w:val="24"/>
          <w:szCs w:val="24"/>
        </w:rPr>
        <w:t xml:space="preserve"> della scuola è consigliabile nel caso in cui la scuola sia </w:t>
      </w:r>
      <w:r w:rsidRPr="00FA0E80">
        <w:rPr>
          <w:rFonts w:ascii="Tahoma" w:eastAsia="Calibri" w:hAnsi="Tahoma" w:cs="Tahoma"/>
          <w:sz w:val="24"/>
          <w:szCs w:val="24"/>
          <w:u w:val="single"/>
        </w:rPr>
        <w:t>sprovvista</w:t>
      </w:r>
      <w:r w:rsidRPr="00FA0E80">
        <w:rPr>
          <w:rFonts w:ascii="Tahoma" w:eastAsia="Calibri" w:hAnsi="Tahoma" w:cs="Tahoma"/>
          <w:sz w:val="24"/>
          <w:szCs w:val="24"/>
        </w:rPr>
        <w:t xml:space="preserve"> di registro elettronico. </w:t>
      </w:r>
    </w:p>
    <w:p w:rsidR="00E84479" w:rsidRDefault="00E84479" w:rsidP="00E84479">
      <w:pPr>
        <w:widowControl w:val="0"/>
        <w:autoSpaceDE w:val="0"/>
        <w:autoSpaceDN w:val="0"/>
        <w:spacing w:after="0"/>
        <w:jc w:val="both"/>
        <w:rPr>
          <w:rFonts w:ascii="Tahoma" w:eastAsia="Microsoft Sans Serif" w:hAnsi="Tahoma" w:cs="Tahoma"/>
          <w:b/>
          <w:sz w:val="24"/>
          <w:szCs w:val="24"/>
          <w:lang w:eastAsia="it-IT" w:bidi="it-IT"/>
        </w:rPr>
      </w:pPr>
    </w:p>
    <w:p w:rsidR="00E84479" w:rsidRPr="00E84479" w:rsidRDefault="00E84479" w:rsidP="00E84479">
      <w:pPr>
        <w:widowControl w:val="0"/>
        <w:autoSpaceDE w:val="0"/>
        <w:autoSpaceDN w:val="0"/>
        <w:spacing w:after="0"/>
        <w:jc w:val="both"/>
        <w:rPr>
          <w:rFonts w:ascii="Tahoma" w:eastAsia="Microsoft Sans Serif" w:hAnsi="Tahoma" w:cs="Tahoma"/>
          <w:b/>
          <w:sz w:val="24"/>
          <w:szCs w:val="24"/>
          <w:lang w:eastAsia="it-IT" w:bidi="it-IT"/>
        </w:rPr>
      </w:pPr>
      <w:r w:rsidRPr="00E84479">
        <w:rPr>
          <w:rFonts w:ascii="Tahoma" w:eastAsia="Microsoft Sans Serif" w:hAnsi="Tahoma" w:cs="Tahoma"/>
          <w:b/>
          <w:sz w:val="24"/>
          <w:szCs w:val="24"/>
          <w:lang w:eastAsia="it-IT" w:bidi="it-IT"/>
        </w:rPr>
        <w:t xml:space="preserve">Esiti degli scrutini </w:t>
      </w:r>
      <w:r w:rsidR="001E2CE6">
        <w:rPr>
          <w:rFonts w:ascii="Tahoma" w:eastAsia="Microsoft Sans Serif" w:hAnsi="Tahoma" w:cs="Tahoma"/>
          <w:b/>
          <w:sz w:val="24"/>
          <w:szCs w:val="24"/>
          <w:lang w:eastAsia="it-IT" w:bidi="it-IT"/>
        </w:rPr>
        <w:t xml:space="preserve">delle classi </w:t>
      </w:r>
      <w:r w:rsidRPr="00E84479">
        <w:rPr>
          <w:rFonts w:ascii="Tahoma" w:eastAsia="Microsoft Sans Serif" w:hAnsi="Tahoma" w:cs="Tahoma"/>
          <w:b/>
          <w:sz w:val="24"/>
          <w:szCs w:val="24"/>
          <w:lang w:eastAsia="it-IT" w:bidi="it-IT"/>
        </w:rPr>
        <w:t>intermedi</w:t>
      </w:r>
      <w:r w:rsidR="001E2CE6">
        <w:rPr>
          <w:rFonts w:ascii="Tahoma" w:eastAsia="Microsoft Sans Serif" w:hAnsi="Tahoma" w:cs="Tahoma"/>
          <w:b/>
          <w:sz w:val="24"/>
          <w:szCs w:val="24"/>
          <w:lang w:eastAsia="it-IT" w:bidi="it-IT"/>
        </w:rPr>
        <w:t>e</w:t>
      </w:r>
    </w:p>
    <w:p w:rsidR="00E84479" w:rsidRPr="00E84479" w:rsidRDefault="00E84479" w:rsidP="00E84479">
      <w:pPr>
        <w:widowControl w:val="0"/>
        <w:autoSpaceDE w:val="0"/>
        <w:autoSpaceDN w:val="0"/>
        <w:spacing w:after="0"/>
        <w:jc w:val="both"/>
        <w:rPr>
          <w:rFonts w:ascii="Tahoma" w:eastAsia="Microsoft Sans Serif" w:hAnsi="Tahoma" w:cs="Tahoma"/>
          <w:sz w:val="24"/>
          <w:szCs w:val="24"/>
          <w:lang w:eastAsia="it-IT" w:bidi="it-IT"/>
        </w:rPr>
      </w:pPr>
      <w:r w:rsidRPr="00E84479">
        <w:rPr>
          <w:rFonts w:ascii="Tahoma" w:eastAsia="Microsoft Sans Serif" w:hAnsi="Tahoma" w:cs="Tahoma"/>
          <w:sz w:val="24"/>
          <w:szCs w:val="24"/>
          <w:lang w:eastAsia="it-IT" w:bidi="it-IT"/>
        </w:rPr>
        <w:t>Infine, in merito alla pubblicazione degli esiti degli scrutini delle classi intermedie, occorre applicare gli stessi criteri definiti nel paragrafo precedente. In particolare, la</w:t>
      </w:r>
      <w:r w:rsidR="00E35FB3">
        <w:rPr>
          <w:rFonts w:ascii="Tahoma" w:eastAsia="Microsoft Sans Serif" w:hAnsi="Tahoma" w:cs="Tahoma"/>
          <w:sz w:val="24"/>
          <w:szCs w:val="24"/>
          <w:lang w:eastAsia="it-IT" w:bidi="it-IT"/>
        </w:rPr>
        <w:t xml:space="preserve"> normativa</w:t>
      </w:r>
      <w:r w:rsidRPr="00E84479">
        <w:rPr>
          <w:rFonts w:ascii="Tahoma" w:eastAsia="Microsoft Sans Serif" w:hAnsi="Tahoma" w:cs="Tahoma"/>
          <w:sz w:val="24"/>
          <w:szCs w:val="24"/>
          <w:lang w:eastAsia="it-IT" w:bidi="it-IT"/>
        </w:rPr>
        <w:t xml:space="preserve"> precisa che gli esiti degli scrutini vadano pubblicati in </w:t>
      </w:r>
      <w:r w:rsidRPr="00E84479">
        <w:rPr>
          <w:rFonts w:ascii="Tahoma" w:eastAsia="Microsoft Sans Serif" w:hAnsi="Tahoma" w:cs="Tahoma"/>
          <w:sz w:val="24"/>
          <w:szCs w:val="24"/>
          <w:u w:val="single"/>
          <w:lang w:eastAsia="it-IT" w:bidi="it-IT"/>
        </w:rPr>
        <w:t>via esclusiva nel registro elettronico</w:t>
      </w:r>
      <w:r w:rsidRPr="00E84479">
        <w:rPr>
          <w:rFonts w:ascii="Tahoma" w:eastAsia="Microsoft Sans Serif" w:hAnsi="Tahoma" w:cs="Tahoma"/>
          <w:sz w:val="24"/>
          <w:szCs w:val="24"/>
          <w:lang w:eastAsia="it-IT" w:bidi="it-IT"/>
        </w:rPr>
        <w:t xml:space="preserve"> cui accedono </w:t>
      </w:r>
      <w:r w:rsidRPr="00E84479">
        <w:rPr>
          <w:rFonts w:ascii="Tahoma" w:eastAsia="Microsoft Sans Serif" w:hAnsi="Tahoma" w:cs="Tahoma"/>
          <w:sz w:val="24"/>
          <w:szCs w:val="24"/>
          <w:u w:val="single"/>
          <w:lang w:eastAsia="it-IT" w:bidi="it-IT"/>
        </w:rPr>
        <w:t>tutti gli studenti della classe</w:t>
      </w:r>
      <w:r w:rsidRPr="00E84479">
        <w:rPr>
          <w:rFonts w:ascii="Tahoma" w:eastAsia="Microsoft Sans Serif" w:hAnsi="Tahoma" w:cs="Tahoma"/>
          <w:sz w:val="24"/>
          <w:szCs w:val="24"/>
          <w:lang w:eastAsia="it-IT" w:bidi="it-IT"/>
        </w:rPr>
        <w:t xml:space="preserve"> di riferimento con la sola indicazione per </w:t>
      </w:r>
      <w:proofErr w:type="gramStart"/>
      <w:r w:rsidRPr="00E84479">
        <w:rPr>
          <w:rFonts w:ascii="Tahoma" w:eastAsia="Microsoft Sans Serif" w:hAnsi="Tahoma" w:cs="Tahoma"/>
          <w:sz w:val="24"/>
          <w:szCs w:val="24"/>
          <w:lang w:eastAsia="it-IT" w:bidi="it-IT"/>
        </w:rPr>
        <w:t>ciascun</w:t>
      </w:r>
      <w:proofErr w:type="gramEnd"/>
      <w:r w:rsidRPr="00E84479">
        <w:rPr>
          <w:rFonts w:ascii="Tahoma" w:eastAsia="Microsoft Sans Serif" w:hAnsi="Tahoma" w:cs="Tahoma"/>
          <w:sz w:val="24"/>
          <w:szCs w:val="24"/>
          <w:lang w:eastAsia="it-IT" w:bidi="it-IT"/>
        </w:rPr>
        <w:t xml:space="preserve"> studente della </w:t>
      </w:r>
      <w:r w:rsidRPr="00E84479">
        <w:rPr>
          <w:rFonts w:ascii="Tahoma" w:eastAsia="Microsoft Sans Serif" w:hAnsi="Tahoma" w:cs="Tahoma"/>
          <w:sz w:val="24"/>
          <w:szCs w:val="24"/>
          <w:u w:val="single"/>
          <w:lang w:eastAsia="it-IT" w:bidi="it-IT"/>
        </w:rPr>
        <w:t>dicitura “ammesso/non ammesso”</w:t>
      </w:r>
      <w:r w:rsidRPr="00E84479">
        <w:rPr>
          <w:rFonts w:ascii="Tahoma" w:eastAsia="Microsoft Sans Serif" w:hAnsi="Tahoma" w:cs="Tahoma"/>
          <w:sz w:val="24"/>
          <w:szCs w:val="24"/>
          <w:lang w:eastAsia="it-IT" w:bidi="it-IT"/>
        </w:rPr>
        <w:t xml:space="preserve">.  Diversamente </w:t>
      </w:r>
      <w:r w:rsidRPr="00E84479">
        <w:rPr>
          <w:rFonts w:ascii="Tahoma" w:eastAsia="Microsoft Sans Serif" w:hAnsi="Tahoma" w:cs="Tahoma"/>
          <w:sz w:val="24"/>
          <w:szCs w:val="24"/>
          <w:u w:val="single"/>
          <w:lang w:eastAsia="it-IT" w:bidi="it-IT"/>
        </w:rPr>
        <w:t>i voti in decimi</w:t>
      </w:r>
      <w:r w:rsidRPr="00E84479">
        <w:rPr>
          <w:rFonts w:ascii="Tahoma" w:eastAsia="Microsoft Sans Serif" w:hAnsi="Tahoma" w:cs="Tahoma"/>
          <w:sz w:val="24"/>
          <w:szCs w:val="24"/>
          <w:lang w:eastAsia="it-IT" w:bidi="it-IT"/>
        </w:rPr>
        <w:t xml:space="preserve">, compresi quelli inferiori a sei decimi, riferiti alle singole discipline, sono riportati, oltre che nel </w:t>
      </w:r>
      <w:r w:rsidRPr="00E84479">
        <w:rPr>
          <w:rFonts w:ascii="Tahoma" w:eastAsia="Microsoft Sans Serif" w:hAnsi="Tahoma" w:cs="Tahoma"/>
          <w:sz w:val="24"/>
          <w:szCs w:val="24"/>
          <w:u w:val="single"/>
          <w:lang w:eastAsia="it-IT" w:bidi="it-IT"/>
        </w:rPr>
        <w:t>documento di valutazione</w:t>
      </w:r>
      <w:r w:rsidRPr="00E84479">
        <w:rPr>
          <w:rFonts w:ascii="Tahoma" w:eastAsia="Microsoft Sans Serif" w:hAnsi="Tahoma" w:cs="Tahoma"/>
          <w:sz w:val="24"/>
          <w:szCs w:val="24"/>
          <w:lang w:eastAsia="it-IT" w:bidi="it-IT"/>
        </w:rPr>
        <w:t xml:space="preserve">, anche </w:t>
      </w:r>
      <w:r w:rsidRPr="00E84479">
        <w:rPr>
          <w:rFonts w:ascii="Tahoma" w:eastAsia="Microsoft Sans Serif" w:hAnsi="Tahoma" w:cs="Tahoma"/>
          <w:sz w:val="24"/>
          <w:szCs w:val="24"/>
          <w:u w:val="single"/>
          <w:lang w:eastAsia="it-IT" w:bidi="it-IT"/>
        </w:rPr>
        <w:t>nell'area riservata del registro elettronico</w:t>
      </w:r>
      <w:r w:rsidRPr="00E84479">
        <w:rPr>
          <w:rFonts w:ascii="Tahoma" w:eastAsia="Microsoft Sans Serif" w:hAnsi="Tahoma" w:cs="Tahoma"/>
          <w:sz w:val="24"/>
          <w:szCs w:val="24"/>
          <w:lang w:eastAsia="it-IT" w:bidi="it-IT"/>
        </w:rPr>
        <w:t xml:space="preserve"> a cui può accedere </w:t>
      </w:r>
      <w:r w:rsidRPr="00E84479">
        <w:rPr>
          <w:rFonts w:ascii="Tahoma" w:eastAsia="Microsoft Sans Serif" w:hAnsi="Tahoma" w:cs="Tahoma"/>
          <w:sz w:val="24"/>
          <w:szCs w:val="24"/>
          <w:u w:val="single"/>
          <w:lang w:eastAsia="it-IT" w:bidi="it-IT"/>
        </w:rPr>
        <w:t>il singolo studente</w:t>
      </w:r>
      <w:r w:rsidRPr="00E84479">
        <w:rPr>
          <w:rFonts w:ascii="Tahoma" w:eastAsia="Microsoft Sans Serif" w:hAnsi="Tahoma" w:cs="Tahoma"/>
          <w:sz w:val="24"/>
          <w:szCs w:val="24"/>
          <w:lang w:eastAsia="it-IT" w:bidi="it-IT"/>
        </w:rPr>
        <w:t xml:space="preserve"> mediante le proprie credenziali personali. </w:t>
      </w:r>
    </w:p>
    <w:p w:rsidR="00E84479" w:rsidRDefault="00E84479" w:rsidP="00FA0E80">
      <w:pPr>
        <w:widowControl w:val="0"/>
        <w:autoSpaceDE w:val="0"/>
        <w:autoSpaceDN w:val="0"/>
        <w:spacing w:after="0"/>
        <w:jc w:val="both"/>
        <w:rPr>
          <w:rFonts w:ascii="Tahoma" w:eastAsia="Microsoft Sans Serif" w:hAnsi="Tahoma" w:cs="Tahoma"/>
          <w:sz w:val="24"/>
          <w:szCs w:val="24"/>
          <w:lang w:eastAsia="it-IT" w:bidi="it-IT"/>
        </w:rPr>
      </w:pPr>
    </w:p>
    <w:p w:rsidR="00FA0E80" w:rsidRDefault="00E84479" w:rsidP="002E2797">
      <w:pPr>
        <w:widowControl w:val="0"/>
        <w:autoSpaceDE w:val="0"/>
        <w:autoSpaceDN w:val="0"/>
        <w:spacing w:after="0"/>
        <w:jc w:val="both"/>
        <w:rPr>
          <w:rFonts w:ascii="Tahoma" w:eastAsia="Microsoft Sans Serif" w:hAnsi="Tahoma" w:cs="Tahoma"/>
          <w:bCs/>
          <w:sz w:val="24"/>
          <w:szCs w:val="24"/>
          <w:lang w:eastAsia="it-IT" w:bidi="it-IT"/>
        </w:rPr>
      </w:pPr>
      <w:r>
        <w:rPr>
          <w:rFonts w:ascii="Tahoma" w:eastAsia="Microsoft Sans Serif" w:hAnsi="Tahoma" w:cs="Tahoma"/>
          <w:sz w:val="24"/>
          <w:szCs w:val="24"/>
          <w:lang w:eastAsia="it-IT" w:bidi="it-IT"/>
        </w:rPr>
        <w:t>C</w:t>
      </w:r>
      <w:r w:rsidR="00E65132" w:rsidRPr="00E65132">
        <w:rPr>
          <w:rFonts w:ascii="Tahoma" w:eastAsia="Microsoft Sans Serif" w:hAnsi="Tahoma" w:cs="Tahoma"/>
          <w:sz w:val="24"/>
          <w:szCs w:val="24"/>
          <w:lang w:eastAsia="it-IT" w:bidi="it-IT"/>
        </w:rPr>
        <w:t>alendario di </w:t>
      </w:r>
      <w:r w:rsidR="00E65132" w:rsidRPr="00E65132">
        <w:rPr>
          <w:rFonts w:ascii="Tahoma" w:eastAsia="Microsoft Sans Serif" w:hAnsi="Tahoma" w:cs="Tahoma"/>
          <w:bCs/>
          <w:sz w:val="24"/>
          <w:szCs w:val="24"/>
          <w:lang w:eastAsia="it-IT" w:bidi="it-IT"/>
        </w:rPr>
        <w:t>pubblicazione</w:t>
      </w:r>
      <w:r w:rsidR="00E65132" w:rsidRPr="00E65132">
        <w:rPr>
          <w:rFonts w:ascii="Tahoma" w:eastAsia="Microsoft Sans Serif" w:hAnsi="Tahoma" w:cs="Tahoma"/>
          <w:sz w:val="24"/>
          <w:szCs w:val="24"/>
          <w:lang w:eastAsia="it-IT" w:bidi="it-IT"/>
        </w:rPr>
        <w:t> degli </w:t>
      </w:r>
      <w:r w:rsidR="00E65132" w:rsidRPr="00E65132">
        <w:rPr>
          <w:rFonts w:ascii="Tahoma" w:eastAsia="Microsoft Sans Serif" w:hAnsi="Tahoma" w:cs="Tahoma"/>
          <w:bCs/>
          <w:sz w:val="24"/>
          <w:szCs w:val="24"/>
          <w:lang w:eastAsia="it-IT" w:bidi="it-IT"/>
        </w:rPr>
        <w:t>esiti</w:t>
      </w:r>
      <w:r w:rsidR="00E65132" w:rsidRPr="00E65132">
        <w:rPr>
          <w:rFonts w:ascii="Tahoma" w:eastAsia="Microsoft Sans Serif" w:hAnsi="Tahoma" w:cs="Tahoma"/>
          <w:sz w:val="24"/>
          <w:szCs w:val="24"/>
          <w:lang w:eastAsia="it-IT" w:bidi="it-IT"/>
        </w:rPr>
        <w:t> </w:t>
      </w:r>
      <w:proofErr w:type="gramStart"/>
      <w:r w:rsidR="00E65132" w:rsidRPr="00E65132">
        <w:rPr>
          <w:rFonts w:ascii="Tahoma" w:eastAsia="Microsoft Sans Serif" w:hAnsi="Tahoma" w:cs="Tahoma"/>
          <w:sz w:val="24"/>
          <w:szCs w:val="24"/>
          <w:lang w:eastAsia="it-IT" w:bidi="it-IT"/>
        </w:rPr>
        <w:t>degli</w:t>
      </w:r>
      <w:proofErr w:type="gramEnd"/>
      <w:r w:rsidR="00E65132" w:rsidRPr="00E65132">
        <w:rPr>
          <w:rFonts w:ascii="Tahoma" w:eastAsia="Microsoft Sans Serif" w:hAnsi="Tahoma" w:cs="Tahoma"/>
          <w:sz w:val="24"/>
          <w:szCs w:val="24"/>
          <w:lang w:eastAsia="it-IT" w:bidi="it-IT"/>
        </w:rPr>
        <w:t> </w:t>
      </w:r>
      <w:r w:rsidR="00E65132" w:rsidRPr="00E65132">
        <w:rPr>
          <w:rFonts w:ascii="Tahoma" w:eastAsia="Microsoft Sans Serif" w:hAnsi="Tahoma" w:cs="Tahoma"/>
          <w:bCs/>
          <w:sz w:val="24"/>
          <w:szCs w:val="24"/>
          <w:lang w:eastAsia="it-IT" w:bidi="it-IT"/>
        </w:rPr>
        <w:t>scrutini finali</w:t>
      </w:r>
      <w:r w:rsidR="00FA0E80">
        <w:rPr>
          <w:rFonts w:ascii="Tahoma" w:eastAsia="Microsoft Sans Serif" w:hAnsi="Tahoma" w:cs="Tahoma"/>
          <w:bCs/>
          <w:sz w:val="24"/>
          <w:szCs w:val="24"/>
          <w:lang w:eastAsia="it-IT" w:bidi="it-IT"/>
        </w:rPr>
        <w:t xml:space="preserve"> dell</w:t>
      </w:r>
      <w:r>
        <w:rPr>
          <w:rFonts w:ascii="Tahoma" w:eastAsia="Microsoft Sans Serif" w:hAnsi="Tahoma" w:cs="Tahoma"/>
          <w:bCs/>
          <w:sz w:val="24"/>
          <w:szCs w:val="24"/>
          <w:lang w:eastAsia="it-IT" w:bidi="it-IT"/>
        </w:rPr>
        <w:t>e classi intermedie e terminali</w:t>
      </w:r>
      <w:r w:rsidR="001E2CE6">
        <w:rPr>
          <w:rFonts w:ascii="Tahoma" w:eastAsia="Microsoft Sans Serif" w:hAnsi="Tahoma" w:cs="Tahoma"/>
          <w:bCs/>
          <w:sz w:val="24"/>
          <w:szCs w:val="24"/>
          <w:lang w:eastAsia="it-IT" w:bidi="it-IT"/>
        </w:rPr>
        <w:t xml:space="preserve"> tramite il registro elettronico come sopra descritto</w:t>
      </w:r>
      <w:r>
        <w:rPr>
          <w:rFonts w:ascii="Tahoma" w:eastAsia="Microsoft Sans Serif" w:hAnsi="Tahoma" w:cs="Tahoma"/>
          <w:bCs/>
          <w:sz w:val="24"/>
          <w:szCs w:val="24"/>
          <w:lang w:eastAsia="it-IT" w:bidi="it-IT"/>
        </w:rPr>
        <w:t>:</w:t>
      </w:r>
      <w:r w:rsidR="00FA0E80">
        <w:rPr>
          <w:rFonts w:ascii="Tahoma" w:eastAsia="Microsoft Sans Serif" w:hAnsi="Tahoma" w:cs="Tahoma"/>
          <w:bCs/>
          <w:sz w:val="24"/>
          <w:szCs w:val="24"/>
          <w:lang w:eastAsia="it-IT" w:bidi="it-IT"/>
        </w:rPr>
        <w:t xml:space="preserve"> </w:t>
      </w:r>
    </w:p>
    <w:p w:rsidR="002E2797" w:rsidRPr="002E2797" w:rsidRDefault="002E2797" w:rsidP="002E2797">
      <w:pPr>
        <w:widowControl w:val="0"/>
        <w:autoSpaceDE w:val="0"/>
        <w:autoSpaceDN w:val="0"/>
        <w:spacing w:after="0"/>
        <w:jc w:val="both"/>
        <w:rPr>
          <w:rFonts w:ascii="Tahoma" w:eastAsia="Microsoft Sans Serif" w:hAnsi="Tahoma" w:cs="Tahoma"/>
          <w:sz w:val="24"/>
          <w:szCs w:val="24"/>
          <w:lang w:eastAsia="it-IT" w:bidi="it-IT"/>
        </w:rPr>
      </w:pPr>
      <w:r w:rsidRPr="00D325B4">
        <w:rPr>
          <w:rFonts w:ascii="Tahoma" w:eastAsia="Microsoft Sans Serif" w:hAnsi="Tahoma" w:cs="Tahoma"/>
          <w:b/>
          <w:sz w:val="24"/>
          <w:szCs w:val="24"/>
          <w:lang w:eastAsia="it-IT" w:bidi="it-IT"/>
        </w:rPr>
        <w:t xml:space="preserve">Scuola Sec. </w:t>
      </w:r>
      <w:proofErr w:type="gramStart"/>
      <w:r w:rsidRPr="00D325B4">
        <w:rPr>
          <w:rFonts w:ascii="Tahoma" w:eastAsia="Microsoft Sans Serif" w:hAnsi="Tahoma" w:cs="Tahoma"/>
          <w:b/>
          <w:sz w:val="24"/>
          <w:szCs w:val="24"/>
          <w:lang w:eastAsia="it-IT" w:bidi="it-IT"/>
        </w:rPr>
        <w:t>di</w:t>
      </w:r>
      <w:proofErr w:type="gramEnd"/>
      <w:r w:rsidRPr="00D325B4">
        <w:rPr>
          <w:rFonts w:ascii="Tahoma" w:eastAsia="Microsoft Sans Serif" w:hAnsi="Tahoma" w:cs="Tahoma"/>
          <w:b/>
          <w:sz w:val="24"/>
          <w:szCs w:val="24"/>
          <w:lang w:eastAsia="it-IT" w:bidi="it-IT"/>
        </w:rPr>
        <w:t xml:space="preserve"> I grado</w:t>
      </w:r>
      <w:r w:rsidR="001567DA" w:rsidRPr="00E35FB3">
        <w:rPr>
          <w:rFonts w:ascii="Tahoma" w:eastAsia="Microsoft Sans Serif" w:hAnsi="Tahoma" w:cs="Tahoma"/>
          <w:sz w:val="24"/>
          <w:szCs w:val="24"/>
          <w:lang w:eastAsia="it-IT" w:bidi="it-IT"/>
        </w:rPr>
        <w:t>: 10/06/2022</w:t>
      </w:r>
    </w:p>
    <w:p w:rsidR="00E84479" w:rsidRDefault="00E84479" w:rsidP="002E2797">
      <w:pPr>
        <w:widowControl w:val="0"/>
        <w:autoSpaceDE w:val="0"/>
        <w:autoSpaceDN w:val="0"/>
        <w:spacing w:after="0"/>
        <w:jc w:val="both"/>
        <w:rPr>
          <w:rFonts w:ascii="Tahoma" w:eastAsia="Microsoft Sans Serif" w:hAnsi="Tahoma" w:cs="Tahoma"/>
          <w:sz w:val="24"/>
          <w:szCs w:val="24"/>
          <w:lang w:eastAsia="it-IT" w:bidi="it-IT"/>
        </w:rPr>
      </w:pPr>
    </w:p>
    <w:p w:rsidR="00D325B4" w:rsidRDefault="00D325B4" w:rsidP="002E2797">
      <w:pPr>
        <w:widowControl w:val="0"/>
        <w:autoSpaceDE w:val="0"/>
        <w:autoSpaceDN w:val="0"/>
        <w:spacing w:after="0"/>
        <w:jc w:val="both"/>
        <w:rPr>
          <w:rFonts w:ascii="Tahoma" w:eastAsia="Microsoft Sans Serif" w:hAnsi="Tahoma" w:cs="Tahoma"/>
          <w:bCs/>
          <w:sz w:val="24"/>
          <w:szCs w:val="24"/>
          <w:lang w:eastAsia="it-IT" w:bidi="it-IT"/>
        </w:rPr>
      </w:pPr>
      <w:r w:rsidRPr="00D325B4">
        <w:rPr>
          <w:rFonts w:ascii="Tahoma" w:eastAsia="Microsoft Sans Serif" w:hAnsi="Tahoma" w:cs="Tahoma"/>
          <w:b/>
          <w:sz w:val="24"/>
          <w:szCs w:val="24"/>
          <w:lang w:eastAsia="it-IT" w:bidi="it-IT"/>
        </w:rPr>
        <w:t>Scuola Primaria</w:t>
      </w:r>
    </w:p>
    <w:p w:rsidR="00D325B4" w:rsidRDefault="00E84479" w:rsidP="002E2797">
      <w:pPr>
        <w:widowControl w:val="0"/>
        <w:autoSpaceDE w:val="0"/>
        <w:autoSpaceDN w:val="0"/>
        <w:spacing w:after="0"/>
        <w:jc w:val="both"/>
        <w:rPr>
          <w:rFonts w:ascii="Tahoma" w:eastAsia="Microsoft Sans Serif" w:hAnsi="Tahoma" w:cs="Tahoma"/>
          <w:bCs/>
          <w:sz w:val="24"/>
          <w:szCs w:val="24"/>
          <w:lang w:eastAsia="it-IT" w:bidi="it-IT"/>
        </w:rPr>
      </w:pPr>
      <w:r>
        <w:rPr>
          <w:rFonts w:ascii="Tahoma" w:eastAsia="Microsoft Sans Serif" w:hAnsi="Tahoma" w:cs="Tahoma"/>
          <w:sz w:val="24"/>
          <w:szCs w:val="24"/>
          <w:lang w:eastAsia="it-IT" w:bidi="it-IT"/>
        </w:rPr>
        <w:t xml:space="preserve">Pubblicazione schede di valutazione </w:t>
      </w:r>
      <w:r w:rsidR="00D325B4">
        <w:rPr>
          <w:rFonts w:ascii="Tahoma" w:eastAsia="Microsoft Sans Serif" w:hAnsi="Tahoma" w:cs="Tahoma"/>
          <w:sz w:val="24"/>
          <w:szCs w:val="24"/>
          <w:lang w:eastAsia="it-IT" w:bidi="it-IT"/>
        </w:rPr>
        <w:t>e tabelloni</w:t>
      </w:r>
      <w:r>
        <w:rPr>
          <w:rFonts w:ascii="Tahoma" w:eastAsia="Microsoft Sans Serif" w:hAnsi="Tahoma" w:cs="Tahoma"/>
          <w:sz w:val="24"/>
          <w:szCs w:val="24"/>
          <w:lang w:eastAsia="it-IT" w:bidi="it-IT"/>
        </w:rPr>
        <w:t xml:space="preserve"> </w:t>
      </w:r>
      <w:r w:rsidR="001E2CE6" w:rsidRPr="001E2CE6">
        <w:rPr>
          <w:rFonts w:ascii="Tahoma" w:eastAsia="Microsoft Sans Serif" w:hAnsi="Tahoma" w:cs="Tahoma"/>
          <w:bCs/>
          <w:sz w:val="24"/>
          <w:szCs w:val="24"/>
          <w:lang w:eastAsia="it-IT" w:bidi="it-IT"/>
        </w:rPr>
        <w:t>tramite il registro elettronico</w:t>
      </w:r>
      <w:r w:rsidR="00D325B4">
        <w:rPr>
          <w:rFonts w:ascii="Tahoma" w:eastAsia="Microsoft Sans Serif" w:hAnsi="Tahoma" w:cs="Tahoma"/>
          <w:bCs/>
          <w:sz w:val="24"/>
          <w:szCs w:val="24"/>
          <w:lang w:eastAsia="it-IT" w:bidi="it-IT"/>
        </w:rPr>
        <w:t xml:space="preserve"> il</w:t>
      </w:r>
      <w:r w:rsidR="001567DA">
        <w:rPr>
          <w:rFonts w:ascii="Tahoma" w:eastAsia="Microsoft Sans Serif" w:hAnsi="Tahoma" w:cs="Tahoma"/>
          <w:bCs/>
          <w:sz w:val="24"/>
          <w:szCs w:val="24"/>
          <w:lang w:eastAsia="it-IT" w:bidi="it-IT"/>
        </w:rPr>
        <w:t xml:space="preserve"> 14/06/2022</w:t>
      </w:r>
      <w:r w:rsidR="00D325B4">
        <w:rPr>
          <w:rFonts w:ascii="Tahoma" w:eastAsia="Microsoft Sans Serif" w:hAnsi="Tahoma" w:cs="Tahoma"/>
          <w:bCs/>
          <w:sz w:val="24"/>
          <w:szCs w:val="24"/>
          <w:lang w:eastAsia="it-IT" w:bidi="it-IT"/>
        </w:rPr>
        <w:t>:</w:t>
      </w:r>
    </w:p>
    <w:p w:rsidR="00D325B4" w:rsidRDefault="00D325B4" w:rsidP="002E2797">
      <w:pPr>
        <w:widowControl w:val="0"/>
        <w:autoSpaceDE w:val="0"/>
        <w:autoSpaceDN w:val="0"/>
        <w:spacing w:after="0"/>
        <w:jc w:val="both"/>
        <w:rPr>
          <w:rFonts w:ascii="Tahoma" w:eastAsia="Microsoft Sans Serif" w:hAnsi="Tahoma" w:cs="Tahoma"/>
          <w:bCs/>
          <w:sz w:val="24"/>
          <w:szCs w:val="24"/>
          <w:lang w:eastAsia="it-IT" w:bidi="it-IT"/>
        </w:rPr>
      </w:pPr>
      <w:r>
        <w:rPr>
          <w:rFonts w:ascii="Tahoma" w:eastAsia="Microsoft Sans Serif" w:hAnsi="Tahoma" w:cs="Tahoma"/>
          <w:bCs/>
          <w:sz w:val="24"/>
          <w:szCs w:val="24"/>
          <w:lang w:eastAsia="it-IT" w:bidi="it-IT"/>
        </w:rPr>
        <w:t xml:space="preserve">Le schede di valutazione </w:t>
      </w:r>
      <w:r w:rsidR="001E2CE6">
        <w:rPr>
          <w:rFonts w:ascii="Tahoma" w:eastAsia="Microsoft Sans Serif" w:hAnsi="Tahoma" w:cs="Tahoma"/>
          <w:bCs/>
          <w:sz w:val="24"/>
          <w:szCs w:val="24"/>
          <w:lang w:eastAsia="it-IT" w:bidi="it-IT"/>
        </w:rPr>
        <w:t>nell’area riservata</w:t>
      </w:r>
      <w:r w:rsidR="001E2CE6" w:rsidRPr="001E2CE6">
        <w:rPr>
          <w:rFonts w:ascii="Tahoma" w:eastAsia="Microsoft Sans Serif" w:hAnsi="Tahoma" w:cs="Tahoma"/>
          <w:sz w:val="24"/>
          <w:szCs w:val="24"/>
          <w:lang w:eastAsia="it-IT" w:bidi="it-IT"/>
        </w:rPr>
        <w:t xml:space="preserve"> </w:t>
      </w:r>
      <w:r w:rsidR="001E2CE6" w:rsidRPr="001E2CE6">
        <w:rPr>
          <w:rFonts w:ascii="Tahoma" w:eastAsia="Microsoft Sans Serif" w:hAnsi="Tahoma" w:cs="Tahoma"/>
          <w:bCs/>
          <w:sz w:val="24"/>
          <w:szCs w:val="24"/>
          <w:lang w:eastAsia="it-IT" w:bidi="it-IT"/>
        </w:rPr>
        <w:t xml:space="preserve">a cui può accedere </w:t>
      </w:r>
      <w:r w:rsidR="001E2CE6" w:rsidRPr="001E2CE6">
        <w:rPr>
          <w:rFonts w:ascii="Tahoma" w:eastAsia="Microsoft Sans Serif" w:hAnsi="Tahoma" w:cs="Tahoma"/>
          <w:bCs/>
          <w:sz w:val="24"/>
          <w:szCs w:val="24"/>
          <w:u w:val="single"/>
          <w:lang w:eastAsia="it-IT" w:bidi="it-IT"/>
        </w:rPr>
        <w:t>il singolo studente</w:t>
      </w:r>
      <w:r w:rsidR="001E2CE6" w:rsidRPr="001E2CE6">
        <w:rPr>
          <w:rFonts w:ascii="Tahoma" w:eastAsia="Microsoft Sans Serif" w:hAnsi="Tahoma" w:cs="Tahoma"/>
          <w:bCs/>
          <w:sz w:val="24"/>
          <w:szCs w:val="24"/>
          <w:lang w:eastAsia="it-IT" w:bidi="it-IT"/>
        </w:rPr>
        <w:t xml:space="preserve"> mediante le proprie credenziali pe</w:t>
      </w:r>
      <w:r w:rsidR="00174A88">
        <w:rPr>
          <w:rFonts w:ascii="Tahoma" w:eastAsia="Microsoft Sans Serif" w:hAnsi="Tahoma" w:cs="Tahoma"/>
          <w:bCs/>
          <w:sz w:val="24"/>
          <w:szCs w:val="24"/>
          <w:lang w:eastAsia="it-IT" w:bidi="it-IT"/>
        </w:rPr>
        <w:t>rsonali.</w:t>
      </w:r>
    </w:p>
    <w:p w:rsidR="00D325B4" w:rsidRDefault="00D325B4" w:rsidP="002E2797">
      <w:pPr>
        <w:widowControl w:val="0"/>
        <w:autoSpaceDE w:val="0"/>
        <w:autoSpaceDN w:val="0"/>
        <w:spacing w:after="0"/>
        <w:jc w:val="both"/>
        <w:rPr>
          <w:rFonts w:ascii="Tahoma" w:eastAsia="Microsoft Sans Serif" w:hAnsi="Tahoma" w:cs="Tahoma"/>
          <w:bCs/>
          <w:sz w:val="24"/>
          <w:szCs w:val="24"/>
          <w:lang w:eastAsia="it-IT" w:bidi="it-IT"/>
        </w:rPr>
      </w:pPr>
      <w:r>
        <w:rPr>
          <w:rFonts w:ascii="Tahoma" w:eastAsia="Microsoft Sans Serif" w:hAnsi="Tahoma" w:cs="Tahoma"/>
          <w:bCs/>
          <w:sz w:val="24"/>
          <w:szCs w:val="24"/>
          <w:lang w:eastAsia="it-IT" w:bidi="it-IT"/>
        </w:rPr>
        <w:t xml:space="preserve">I tabelloni </w:t>
      </w:r>
      <w:r w:rsidRPr="00D325B4">
        <w:rPr>
          <w:rFonts w:ascii="Tahoma" w:eastAsia="Microsoft Sans Serif" w:hAnsi="Tahoma" w:cs="Tahoma"/>
          <w:bCs/>
          <w:sz w:val="24"/>
          <w:szCs w:val="24"/>
          <w:lang w:eastAsia="it-IT" w:bidi="it-IT"/>
        </w:rPr>
        <w:t xml:space="preserve">sono pubblicati, distintamente per ogni classe, solo e unicamente </w:t>
      </w:r>
      <w:r w:rsidRPr="00D325B4">
        <w:rPr>
          <w:rFonts w:ascii="Tahoma" w:eastAsia="Microsoft Sans Serif" w:hAnsi="Tahoma" w:cs="Tahoma"/>
          <w:bCs/>
          <w:sz w:val="24"/>
          <w:szCs w:val="24"/>
          <w:u w:val="single"/>
          <w:lang w:eastAsia="it-IT" w:bidi="it-IT"/>
        </w:rPr>
        <w:t>nell’area documentale riservata del registro elettronico</w:t>
      </w:r>
      <w:r w:rsidRPr="00D325B4">
        <w:rPr>
          <w:rFonts w:ascii="Tahoma" w:eastAsia="Microsoft Sans Serif" w:hAnsi="Tahoma" w:cs="Tahoma"/>
          <w:bCs/>
          <w:sz w:val="24"/>
          <w:szCs w:val="24"/>
          <w:lang w:eastAsia="it-IT" w:bidi="it-IT"/>
        </w:rPr>
        <w:t xml:space="preserve">, cui accedono tutti gli studenti della </w:t>
      </w:r>
      <w:r w:rsidRPr="00D325B4">
        <w:rPr>
          <w:rFonts w:ascii="Tahoma" w:eastAsia="Microsoft Sans Serif" w:hAnsi="Tahoma" w:cs="Tahoma"/>
          <w:bCs/>
          <w:sz w:val="24"/>
          <w:szCs w:val="24"/>
          <w:u w:val="single"/>
          <w:lang w:eastAsia="it-IT" w:bidi="it-IT"/>
        </w:rPr>
        <w:t>classe di riferimento</w:t>
      </w:r>
      <w:r w:rsidRPr="00D325B4">
        <w:rPr>
          <w:rFonts w:ascii="Tahoma" w:eastAsia="Microsoft Sans Serif" w:hAnsi="Tahoma" w:cs="Tahoma"/>
          <w:bCs/>
          <w:sz w:val="24"/>
          <w:szCs w:val="24"/>
          <w:lang w:eastAsia="it-IT" w:bidi="it-IT"/>
        </w:rPr>
        <w:t>.</w:t>
      </w:r>
    </w:p>
    <w:p w:rsidR="002C621A" w:rsidRDefault="002C621A" w:rsidP="002E2797">
      <w:pPr>
        <w:widowControl w:val="0"/>
        <w:autoSpaceDE w:val="0"/>
        <w:autoSpaceDN w:val="0"/>
        <w:spacing w:after="0"/>
        <w:jc w:val="both"/>
        <w:rPr>
          <w:rFonts w:ascii="Tahoma" w:eastAsia="Microsoft Sans Serif" w:hAnsi="Tahoma" w:cs="Tahoma"/>
          <w:bCs/>
          <w:sz w:val="24"/>
          <w:szCs w:val="24"/>
          <w:lang w:eastAsia="it-IT" w:bidi="it-IT"/>
        </w:rPr>
      </w:pPr>
    </w:p>
    <w:p w:rsidR="002C621A" w:rsidRPr="002C621A" w:rsidRDefault="002C621A" w:rsidP="002C621A">
      <w:pPr>
        <w:widowControl w:val="0"/>
        <w:autoSpaceDE w:val="0"/>
        <w:autoSpaceDN w:val="0"/>
        <w:spacing w:after="0"/>
        <w:jc w:val="both"/>
        <w:rPr>
          <w:rFonts w:ascii="Tahoma" w:eastAsia="Microsoft Sans Serif" w:hAnsi="Tahoma" w:cs="Tahoma"/>
          <w:bCs/>
          <w:i/>
          <w:sz w:val="24"/>
          <w:szCs w:val="24"/>
          <w:lang w:eastAsia="it-IT" w:bidi="it-IT"/>
        </w:rPr>
      </w:pPr>
      <w:r w:rsidRPr="002C621A">
        <w:rPr>
          <w:rFonts w:ascii="Tahoma" w:eastAsia="Microsoft Sans Serif" w:hAnsi="Tahoma" w:cs="Tahoma"/>
          <w:b/>
          <w:bCs/>
          <w:i/>
          <w:sz w:val="24"/>
          <w:szCs w:val="24"/>
          <w:lang w:eastAsia="it-IT" w:bidi="it-IT"/>
        </w:rPr>
        <w:t>SI FA ESPRESSO DIVIETO</w:t>
      </w:r>
    </w:p>
    <w:p w:rsidR="002C621A" w:rsidRPr="002C621A" w:rsidRDefault="002C621A" w:rsidP="002C621A">
      <w:pPr>
        <w:widowControl w:val="0"/>
        <w:autoSpaceDE w:val="0"/>
        <w:autoSpaceDN w:val="0"/>
        <w:spacing w:after="0"/>
        <w:jc w:val="both"/>
        <w:rPr>
          <w:rFonts w:ascii="Tahoma" w:eastAsia="Microsoft Sans Serif" w:hAnsi="Tahoma" w:cs="Tahoma"/>
          <w:bCs/>
          <w:i/>
          <w:sz w:val="24"/>
          <w:szCs w:val="24"/>
          <w:lang w:eastAsia="it-IT" w:bidi="it-IT"/>
        </w:rPr>
      </w:pPr>
      <w:proofErr w:type="gramStart"/>
      <w:r w:rsidRPr="002C621A">
        <w:rPr>
          <w:rFonts w:ascii="Tahoma" w:eastAsia="Microsoft Sans Serif" w:hAnsi="Tahoma" w:cs="Tahoma"/>
          <w:bCs/>
          <w:i/>
          <w:sz w:val="24"/>
          <w:szCs w:val="24"/>
          <w:lang w:eastAsia="it-IT" w:bidi="it-IT"/>
        </w:rPr>
        <w:t>a</w:t>
      </w:r>
      <w:proofErr w:type="gramEnd"/>
      <w:r w:rsidRPr="002C621A">
        <w:rPr>
          <w:rFonts w:ascii="Tahoma" w:eastAsia="Microsoft Sans Serif" w:hAnsi="Tahoma" w:cs="Tahoma"/>
          <w:bCs/>
          <w:i/>
          <w:sz w:val="24"/>
          <w:szCs w:val="24"/>
          <w:lang w:eastAsia="it-IT" w:bidi="it-IT"/>
        </w:rPr>
        <w:t xml:space="preserve"> tutti i soggetti abilitati all’accesso delle predette aree riservate del registro elettronico di comunicare i dati personali ivi rinvenibili a persone terze. Non è quindi in alcun modo consentita la divulgazione di informazioni e/o immagini e/o di “</w:t>
      </w:r>
      <w:proofErr w:type="spellStart"/>
      <w:r w:rsidRPr="002C621A">
        <w:rPr>
          <w:rFonts w:ascii="Tahoma" w:eastAsia="Microsoft Sans Serif" w:hAnsi="Tahoma" w:cs="Tahoma"/>
          <w:bCs/>
          <w:i/>
          <w:sz w:val="24"/>
          <w:szCs w:val="24"/>
          <w:lang w:eastAsia="it-IT" w:bidi="it-IT"/>
        </w:rPr>
        <w:t>screenshot</w:t>
      </w:r>
      <w:proofErr w:type="spellEnd"/>
      <w:r w:rsidRPr="002C621A">
        <w:rPr>
          <w:rFonts w:ascii="Tahoma" w:eastAsia="Microsoft Sans Serif" w:hAnsi="Tahoma" w:cs="Tahoma"/>
          <w:bCs/>
          <w:i/>
          <w:sz w:val="24"/>
          <w:szCs w:val="24"/>
          <w:lang w:eastAsia="it-IT" w:bidi="it-IT"/>
        </w:rPr>
        <w:t>” per il tramite di qualsiasi mezzo e, in particolare, per il tramite di blog o social media.</w:t>
      </w:r>
    </w:p>
    <w:p w:rsidR="002C621A" w:rsidRPr="002C621A" w:rsidRDefault="002C621A" w:rsidP="002C621A">
      <w:pPr>
        <w:widowControl w:val="0"/>
        <w:autoSpaceDE w:val="0"/>
        <w:autoSpaceDN w:val="0"/>
        <w:spacing w:after="0"/>
        <w:jc w:val="both"/>
        <w:rPr>
          <w:rFonts w:ascii="Tahoma" w:eastAsia="Microsoft Sans Serif" w:hAnsi="Tahoma" w:cs="Tahoma"/>
          <w:bCs/>
          <w:i/>
          <w:sz w:val="24"/>
          <w:szCs w:val="24"/>
          <w:lang w:eastAsia="it-IT" w:bidi="it-IT"/>
        </w:rPr>
      </w:pPr>
      <w:r w:rsidRPr="002C621A">
        <w:rPr>
          <w:rFonts w:ascii="Tahoma" w:eastAsia="Microsoft Sans Serif" w:hAnsi="Tahoma" w:cs="Tahoma"/>
          <w:bCs/>
          <w:i/>
          <w:sz w:val="24"/>
          <w:szCs w:val="24"/>
          <w:lang w:eastAsia="it-IT" w:bidi="it-IT"/>
        </w:rPr>
        <w:t>Il mancato rispetto di tale divieto verrà perseguito e punito ai sensi di legge.</w:t>
      </w:r>
    </w:p>
    <w:p w:rsidR="00E84479" w:rsidRDefault="002C621A" w:rsidP="002E2797">
      <w:pPr>
        <w:widowControl w:val="0"/>
        <w:autoSpaceDE w:val="0"/>
        <w:autoSpaceDN w:val="0"/>
        <w:spacing w:after="0"/>
        <w:jc w:val="both"/>
        <w:rPr>
          <w:rFonts w:ascii="Tahoma" w:eastAsia="Microsoft Sans Serif" w:hAnsi="Tahoma" w:cs="Tahoma"/>
          <w:bCs/>
          <w:i/>
          <w:sz w:val="24"/>
          <w:szCs w:val="24"/>
          <w:lang w:eastAsia="it-IT" w:bidi="it-IT"/>
        </w:rPr>
      </w:pPr>
      <w:r w:rsidRPr="002C621A">
        <w:rPr>
          <w:rFonts w:ascii="Tahoma" w:eastAsia="Microsoft Sans Serif" w:hAnsi="Tahoma" w:cs="Tahoma"/>
          <w:bCs/>
          <w:i/>
          <w:sz w:val="24"/>
          <w:szCs w:val="24"/>
          <w:lang w:eastAsia="it-IT" w:bidi="it-IT"/>
        </w:rPr>
        <w:t> </w:t>
      </w:r>
    </w:p>
    <w:p w:rsidR="00E349BD" w:rsidRPr="00E349BD" w:rsidRDefault="00E349BD" w:rsidP="00E349BD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sz w:val="20"/>
          <w:szCs w:val="25"/>
          <w:lang w:eastAsia="it-IT" w:bidi="it-IT"/>
        </w:rPr>
      </w:pPr>
    </w:p>
    <w:p w:rsidR="00E349BD" w:rsidRPr="00E349BD" w:rsidRDefault="00E349BD" w:rsidP="002E2797">
      <w:pPr>
        <w:widowControl w:val="0"/>
        <w:autoSpaceDE w:val="0"/>
        <w:autoSpaceDN w:val="0"/>
        <w:spacing w:after="0" w:line="240" w:lineRule="auto"/>
        <w:jc w:val="right"/>
        <w:rPr>
          <w:rFonts w:ascii="Tahoma" w:eastAsia="Microsoft Sans Serif" w:hAnsi="Tahoma" w:cs="Tahoma"/>
          <w:sz w:val="24"/>
          <w:szCs w:val="24"/>
          <w:lang w:eastAsia="it-IT" w:bidi="it-IT"/>
        </w:rPr>
      </w:pPr>
      <w:r w:rsidRPr="00E349BD">
        <w:rPr>
          <w:rFonts w:ascii="Tahoma" w:eastAsia="Microsoft Sans Serif" w:hAnsi="Tahoma" w:cs="Tahoma"/>
          <w:sz w:val="24"/>
          <w:szCs w:val="24"/>
          <w:lang w:eastAsia="it-IT" w:bidi="it-IT"/>
        </w:rPr>
        <w:t xml:space="preserve">Il Dirigente Scolastico </w:t>
      </w:r>
    </w:p>
    <w:p w:rsidR="00E349BD" w:rsidRPr="00E349BD" w:rsidRDefault="00E349BD" w:rsidP="002E2797">
      <w:pPr>
        <w:widowControl w:val="0"/>
        <w:autoSpaceDE w:val="0"/>
        <w:autoSpaceDN w:val="0"/>
        <w:spacing w:after="0" w:line="240" w:lineRule="auto"/>
        <w:jc w:val="right"/>
        <w:rPr>
          <w:rFonts w:ascii="Tahoma" w:eastAsia="Microsoft Sans Serif" w:hAnsi="Tahoma" w:cs="Tahoma"/>
          <w:sz w:val="24"/>
          <w:szCs w:val="24"/>
          <w:lang w:eastAsia="it-IT" w:bidi="it-IT"/>
        </w:rPr>
      </w:pPr>
      <w:proofErr w:type="spellStart"/>
      <w:r w:rsidRPr="00E349BD">
        <w:rPr>
          <w:rFonts w:ascii="Tahoma" w:eastAsia="Microsoft Sans Serif" w:hAnsi="Tahoma" w:cs="Tahoma"/>
          <w:sz w:val="24"/>
          <w:szCs w:val="24"/>
          <w:lang w:eastAsia="it-IT" w:bidi="it-IT"/>
        </w:rPr>
        <w:t>Antonijeta</w:t>
      </w:r>
      <w:proofErr w:type="spellEnd"/>
      <w:r w:rsidRPr="00E349BD">
        <w:rPr>
          <w:rFonts w:ascii="Tahoma" w:eastAsia="Microsoft Sans Serif" w:hAnsi="Tahoma" w:cs="Tahoma"/>
          <w:sz w:val="24"/>
          <w:szCs w:val="24"/>
          <w:lang w:eastAsia="it-IT" w:bidi="it-IT"/>
        </w:rPr>
        <w:t xml:space="preserve"> Strollo</w:t>
      </w:r>
    </w:p>
    <w:p w:rsidR="00E349BD" w:rsidRPr="00E349BD" w:rsidRDefault="00E349BD" w:rsidP="002E2797">
      <w:pPr>
        <w:widowControl w:val="0"/>
        <w:autoSpaceDE w:val="0"/>
        <w:autoSpaceDN w:val="0"/>
        <w:spacing w:after="0" w:line="240" w:lineRule="auto"/>
        <w:jc w:val="right"/>
        <w:rPr>
          <w:rFonts w:ascii="Tahoma" w:eastAsia="Microsoft Sans Serif" w:hAnsi="Tahoma" w:cs="Tahoma"/>
          <w:i/>
          <w:sz w:val="18"/>
          <w:szCs w:val="18"/>
          <w:lang w:eastAsia="it-IT" w:bidi="it-IT"/>
        </w:rPr>
      </w:pPr>
      <w:proofErr w:type="gramStart"/>
      <w:r w:rsidRPr="00E349BD">
        <w:rPr>
          <w:rFonts w:ascii="Tahoma" w:eastAsia="Microsoft Sans Serif" w:hAnsi="Tahoma" w:cs="Tahoma"/>
          <w:i/>
          <w:sz w:val="18"/>
          <w:szCs w:val="18"/>
          <w:lang w:eastAsia="it-IT" w:bidi="it-IT"/>
        </w:rPr>
        <w:t>firma</w:t>
      </w:r>
      <w:proofErr w:type="gramEnd"/>
      <w:r w:rsidRPr="00E349BD">
        <w:rPr>
          <w:rFonts w:ascii="Tahoma" w:eastAsia="Microsoft Sans Serif" w:hAnsi="Tahoma" w:cs="Tahoma"/>
          <w:i/>
          <w:sz w:val="18"/>
          <w:szCs w:val="18"/>
          <w:lang w:eastAsia="it-IT" w:bidi="it-IT"/>
        </w:rPr>
        <w:t xml:space="preserve"> autografa sostituita a mezzo stampa </w:t>
      </w:r>
    </w:p>
    <w:p w:rsidR="00E349BD" w:rsidRPr="00E349BD" w:rsidRDefault="00E349BD" w:rsidP="002E2797">
      <w:pPr>
        <w:widowControl w:val="0"/>
        <w:autoSpaceDE w:val="0"/>
        <w:autoSpaceDN w:val="0"/>
        <w:spacing w:after="0" w:line="240" w:lineRule="auto"/>
        <w:jc w:val="right"/>
        <w:rPr>
          <w:rFonts w:ascii="Tahoma" w:eastAsia="Microsoft Sans Serif" w:hAnsi="Tahoma" w:cs="Tahoma"/>
          <w:i/>
          <w:sz w:val="18"/>
          <w:szCs w:val="18"/>
          <w:lang w:eastAsia="it-IT" w:bidi="it-IT"/>
        </w:rPr>
      </w:pPr>
      <w:r w:rsidRPr="00E349BD">
        <w:rPr>
          <w:rFonts w:ascii="Tahoma" w:eastAsia="Microsoft Sans Serif" w:hAnsi="Tahoma" w:cs="Tahoma"/>
          <w:i/>
          <w:sz w:val="18"/>
          <w:szCs w:val="18"/>
          <w:lang w:eastAsia="it-IT" w:bidi="it-IT"/>
        </w:rPr>
        <w:t xml:space="preserve">ai sensi dell’art. 3, c. 2 </w:t>
      </w:r>
      <w:proofErr w:type="spellStart"/>
      <w:r w:rsidRPr="00E349BD">
        <w:rPr>
          <w:rFonts w:ascii="Tahoma" w:eastAsia="Microsoft Sans Serif" w:hAnsi="Tahoma" w:cs="Tahoma"/>
          <w:i/>
          <w:sz w:val="18"/>
          <w:szCs w:val="18"/>
          <w:lang w:eastAsia="it-IT" w:bidi="it-IT"/>
        </w:rPr>
        <w:t>DLgs</w:t>
      </w:r>
      <w:proofErr w:type="spellEnd"/>
      <w:r w:rsidRPr="00E349BD">
        <w:rPr>
          <w:rFonts w:ascii="Tahoma" w:eastAsia="Microsoft Sans Serif" w:hAnsi="Tahoma" w:cs="Tahoma"/>
          <w:i/>
          <w:sz w:val="18"/>
          <w:szCs w:val="18"/>
          <w:lang w:eastAsia="it-IT" w:bidi="it-IT"/>
        </w:rPr>
        <w:t xml:space="preserve"> 39/93</w:t>
      </w:r>
    </w:p>
    <w:p w:rsidR="00E349BD" w:rsidRPr="00E349BD" w:rsidRDefault="00E349BD" w:rsidP="00E349BD">
      <w:pPr>
        <w:widowControl w:val="0"/>
        <w:autoSpaceDE w:val="0"/>
        <w:autoSpaceDN w:val="0"/>
        <w:spacing w:after="0" w:line="240" w:lineRule="auto"/>
        <w:rPr>
          <w:rFonts w:ascii="Tahoma" w:eastAsia="Microsoft Sans Serif" w:hAnsi="Tahoma" w:cs="Tahoma"/>
          <w:lang w:eastAsia="it-IT" w:bidi="it-IT"/>
        </w:rPr>
      </w:pPr>
    </w:p>
    <w:p w:rsidR="00037A00" w:rsidRDefault="00037A00"/>
    <w:sectPr w:rsidR="00037A00" w:rsidSect="001E2C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9BD"/>
    <w:rsid w:val="00037A00"/>
    <w:rsid w:val="00081AEF"/>
    <w:rsid w:val="000D1309"/>
    <w:rsid w:val="000E2760"/>
    <w:rsid w:val="00131FA4"/>
    <w:rsid w:val="001567DA"/>
    <w:rsid w:val="00174A88"/>
    <w:rsid w:val="001E2CE6"/>
    <w:rsid w:val="002C621A"/>
    <w:rsid w:val="002E2797"/>
    <w:rsid w:val="00317EA8"/>
    <w:rsid w:val="003B56A2"/>
    <w:rsid w:val="003F6946"/>
    <w:rsid w:val="00B67ADD"/>
    <w:rsid w:val="00CA3EDC"/>
    <w:rsid w:val="00D325B4"/>
    <w:rsid w:val="00E349BD"/>
    <w:rsid w:val="00E35FB3"/>
    <w:rsid w:val="00E65132"/>
    <w:rsid w:val="00E84479"/>
    <w:rsid w:val="00F349BA"/>
    <w:rsid w:val="00FA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7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ic814009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ic814009@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stitutocomprensivopontcanavese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13</cp:revision>
  <cp:lastPrinted>2022-06-07T13:38:00Z</cp:lastPrinted>
  <dcterms:created xsi:type="dcterms:W3CDTF">2021-06-11T10:15:00Z</dcterms:created>
  <dcterms:modified xsi:type="dcterms:W3CDTF">2022-06-07T13:38:00Z</dcterms:modified>
</cp:coreProperties>
</file>